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2D7" w:rsidRDefault="009272D7" w:rsidP="009272D7">
      <w:pPr>
        <w:pStyle w:val="Default"/>
        <w:ind w:left="1416" w:right="420" w:firstLine="708"/>
        <w:rPr>
          <w:b/>
          <w:bCs/>
          <w:sz w:val="36"/>
          <w:szCs w:val="36"/>
        </w:rPr>
      </w:pPr>
      <w:r>
        <w:rPr>
          <w:b/>
          <w:bCs/>
          <w:szCs w:val="36"/>
        </w:rPr>
        <w:t>Satzung der Gemeinde Ostseeheilbad Graal-Müritz</w:t>
      </w:r>
      <w:r>
        <w:rPr>
          <w:b/>
          <w:bCs/>
          <w:sz w:val="36"/>
          <w:szCs w:val="36"/>
        </w:rPr>
        <w:t xml:space="preserve"> </w:t>
      </w:r>
    </w:p>
    <w:p w:rsidR="009272D7" w:rsidRDefault="009272D7" w:rsidP="009272D7">
      <w:pPr>
        <w:pStyle w:val="Default"/>
        <w:ind w:right="420"/>
        <w:jc w:val="center"/>
        <w:rPr>
          <w:b/>
          <w:bCs/>
          <w:szCs w:val="28"/>
        </w:rPr>
      </w:pPr>
      <w:r>
        <w:rPr>
          <w:b/>
          <w:bCs/>
          <w:szCs w:val="28"/>
        </w:rPr>
        <w:t>über die Gestaltung, Größe und Zahl der Stellplätze für Kfz</w:t>
      </w:r>
    </w:p>
    <w:p w:rsidR="009272D7" w:rsidRDefault="009272D7" w:rsidP="009272D7">
      <w:pPr>
        <w:pStyle w:val="Default"/>
        <w:ind w:right="420"/>
        <w:jc w:val="center"/>
        <w:rPr>
          <w:b/>
          <w:bCs/>
          <w:szCs w:val="28"/>
        </w:rPr>
      </w:pPr>
      <w:r>
        <w:rPr>
          <w:b/>
          <w:bCs/>
          <w:szCs w:val="28"/>
        </w:rPr>
        <w:t>(Stellplatzsatzung)</w:t>
      </w:r>
    </w:p>
    <w:p w:rsidR="009272D7" w:rsidRDefault="009272D7" w:rsidP="009272D7">
      <w:pPr>
        <w:pStyle w:val="Default"/>
        <w:ind w:right="420"/>
        <w:jc w:val="center"/>
        <w:rPr>
          <w:sz w:val="28"/>
          <w:szCs w:val="28"/>
        </w:rPr>
      </w:pPr>
    </w:p>
    <w:p w:rsidR="009272D7" w:rsidRDefault="009272D7" w:rsidP="009272D7">
      <w:pPr>
        <w:pStyle w:val="Default"/>
        <w:jc w:val="both"/>
        <w:rPr>
          <w:sz w:val="22"/>
          <w:szCs w:val="22"/>
        </w:rPr>
      </w:pPr>
      <w:r>
        <w:rPr>
          <w:sz w:val="22"/>
          <w:szCs w:val="22"/>
        </w:rPr>
        <w:t>Aufgrund des § 5 der Kommunalverfassung des Landes Mecklenburg-Vorpommern in der Fassung der Bekanntmachung vom 13.01.1998 (</w:t>
      </w:r>
      <w:proofErr w:type="spellStart"/>
      <w:r>
        <w:rPr>
          <w:sz w:val="22"/>
          <w:szCs w:val="22"/>
        </w:rPr>
        <w:t>GVOBl</w:t>
      </w:r>
      <w:proofErr w:type="spellEnd"/>
      <w:r>
        <w:rPr>
          <w:sz w:val="22"/>
          <w:szCs w:val="22"/>
        </w:rPr>
        <w:t>. M-V S. 29) zuletzt geändert durch Artikel 6 des Gesetzes vom 19. Dezember 2005 (</w:t>
      </w:r>
      <w:proofErr w:type="spellStart"/>
      <w:r>
        <w:rPr>
          <w:sz w:val="22"/>
          <w:szCs w:val="22"/>
        </w:rPr>
        <w:t>GVOBl</w:t>
      </w:r>
      <w:proofErr w:type="spellEnd"/>
      <w:r>
        <w:rPr>
          <w:sz w:val="22"/>
          <w:szCs w:val="22"/>
        </w:rPr>
        <w:t xml:space="preserve">. M-V S. 640); der Baunutzungsverordnung - </w:t>
      </w:r>
      <w:proofErr w:type="spellStart"/>
      <w:r>
        <w:rPr>
          <w:sz w:val="22"/>
          <w:szCs w:val="22"/>
        </w:rPr>
        <w:t>BauNVO</w:t>
      </w:r>
      <w:proofErr w:type="spellEnd"/>
      <w:r>
        <w:rPr>
          <w:sz w:val="22"/>
          <w:szCs w:val="22"/>
        </w:rPr>
        <w:t xml:space="preserve"> § 12 und dem Gesetz zur Neugestaltung der Landesbauordnung für Mecklenburg-Vorpommern vom 18.04.2006 § 2 Abs. 1, § 7 und § 49 </w:t>
      </w:r>
      <w:proofErr w:type="spellStart"/>
      <w:r>
        <w:rPr>
          <w:sz w:val="22"/>
          <w:szCs w:val="22"/>
        </w:rPr>
        <w:t>LBauO</w:t>
      </w:r>
      <w:proofErr w:type="spellEnd"/>
      <w:r>
        <w:rPr>
          <w:sz w:val="22"/>
          <w:szCs w:val="22"/>
        </w:rPr>
        <w:t xml:space="preserve"> M-V sowie § 1 bis 4 Garagenordnung hat die Gemeindevertretung Graal-Müritz in ihrer Sitzung am 28.06.2007 folgende Stellplatzsatzung beschlossen. </w:t>
      </w:r>
    </w:p>
    <w:p w:rsidR="009272D7" w:rsidRDefault="009272D7" w:rsidP="009272D7">
      <w:pPr>
        <w:pStyle w:val="Default"/>
        <w:ind w:right="420"/>
        <w:jc w:val="center"/>
        <w:rPr>
          <w:b/>
          <w:bCs/>
        </w:rPr>
      </w:pPr>
    </w:p>
    <w:p w:rsidR="009272D7" w:rsidRDefault="009272D7" w:rsidP="009272D7">
      <w:pPr>
        <w:pStyle w:val="Default"/>
        <w:ind w:right="420"/>
        <w:jc w:val="center"/>
        <w:rPr>
          <w:b/>
          <w:bCs/>
        </w:rPr>
      </w:pPr>
    </w:p>
    <w:p w:rsidR="009272D7" w:rsidRDefault="009272D7" w:rsidP="009272D7">
      <w:pPr>
        <w:pStyle w:val="Default"/>
        <w:ind w:right="420"/>
        <w:jc w:val="center"/>
      </w:pPr>
      <w:r>
        <w:rPr>
          <w:b/>
          <w:bCs/>
        </w:rPr>
        <w:t xml:space="preserve">§ 1 </w:t>
      </w:r>
    </w:p>
    <w:p w:rsidR="009272D7" w:rsidRDefault="009272D7" w:rsidP="009272D7">
      <w:pPr>
        <w:pStyle w:val="Default"/>
        <w:ind w:right="420"/>
        <w:jc w:val="center"/>
        <w:rPr>
          <w:b/>
          <w:bCs/>
        </w:rPr>
      </w:pPr>
      <w:r>
        <w:rPr>
          <w:b/>
          <w:bCs/>
        </w:rPr>
        <w:t>Geltungsbereich</w:t>
      </w:r>
    </w:p>
    <w:p w:rsidR="009272D7" w:rsidRDefault="009272D7" w:rsidP="009272D7">
      <w:pPr>
        <w:pStyle w:val="Default"/>
        <w:ind w:right="420"/>
        <w:jc w:val="center"/>
        <w:rPr>
          <w:b/>
          <w:bCs/>
        </w:rPr>
      </w:pPr>
    </w:p>
    <w:p w:rsidR="009272D7" w:rsidRDefault="009272D7" w:rsidP="009272D7">
      <w:pPr>
        <w:pStyle w:val="Default"/>
        <w:ind w:right="420"/>
      </w:pPr>
      <w:r>
        <w:t>Der Geltungsbereich dieser Satzung umfasst das gesamte Gemeindegebiet der Gemeinde Graal-Müritz.</w:t>
      </w:r>
    </w:p>
    <w:p w:rsidR="009272D7" w:rsidRDefault="009272D7" w:rsidP="009272D7">
      <w:pPr>
        <w:pStyle w:val="Default"/>
        <w:ind w:right="420"/>
        <w:jc w:val="center"/>
        <w:rPr>
          <w:b/>
          <w:bCs/>
        </w:rPr>
      </w:pPr>
    </w:p>
    <w:p w:rsidR="009272D7" w:rsidRDefault="009272D7" w:rsidP="009272D7">
      <w:pPr>
        <w:pStyle w:val="Default"/>
        <w:ind w:right="420"/>
        <w:jc w:val="center"/>
        <w:rPr>
          <w:b/>
          <w:bCs/>
        </w:rPr>
      </w:pPr>
      <w:r>
        <w:rPr>
          <w:b/>
          <w:bCs/>
        </w:rPr>
        <w:t>§ 2</w:t>
      </w:r>
    </w:p>
    <w:p w:rsidR="009272D7" w:rsidRDefault="009272D7" w:rsidP="009272D7">
      <w:pPr>
        <w:pStyle w:val="Default"/>
        <w:ind w:right="420"/>
        <w:jc w:val="center"/>
      </w:pPr>
      <w:r>
        <w:rPr>
          <w:b/>
          <w:bCs/>
        </w:rPr>
        <w:t xml:space="preserve">Allgemeines </w:t>
      </w:r>
    </w:p>
    <w:p w:rsidR="009272D7" w:rsidRDefault="009272D7" w:rsidP="009272D7">
      <w:pPr>
        <w:pStyle w:val="Default"/>
        <w:jc w:val="both"/>
        <w:rPr>
          <w:sz w:val="22"/>
          <w:szCs w:val="22"/>
        </w:rPr>
      </w:pPr>
    </w:p>
    <w:p w:rsidR="009272D7" w:rsidRDefault="009272D7" w:rsidP="009272D7">
      <w:pPr>
        <w:pStyle w:val="Default"/>
        <w:jc w:val="both"/>
        <w:rPr>
          <w:sz w:val="22"/>
          <w:szCs w:val="22"/>
        </w:rPr>
      </w:pPr>
      <w:r>
        <w:rPr>
          <w:sz w:val="22"/>
          <w:szCs w:val="22"/>
        </w:rPr>
        <w:t xml:space="preserve">(1) Bauliche Anlagen, bei denen ein Zu- und Abgangsverkehr zu erwarten ist, dürfen nur errichtet werden, wenn Stellplätze oder Garagen in ausreichender Anzahl und Größe sowie in geeigneter Beschaffenheit hergestellt werden. </w:t>
      </w:r>
    </w:p>
    <w:p w:rsidR="009272D7" w:rsidRDefault="009272D7" w:rsidP="009272D7">
      <w:pPr>
        <w:pStyle w:val="Default"/>
        <w:jc w:val="both"/>
        <w:rPr>
          <w:sz w:val="22"/>
          <w:szCs w:val="22"/>
        </w:rPr>
      </w:pPr>
    </w:p>
    <w:p w:rsidR="009272D7" w:rsidRDefault="009272D7" w:rsidP="009272D7">
      <w:pPr>
        <w:pStyle w:val="Default"/>
        <w:jc w:val="both"/>
        <w:rPr>
          <w:sz w:val="22"/>
          <w:szCs w:val="22"/>
        </w:rPr>
      </w:pPr>
      <w:r>
        <w:rPr>
          <w:sz w:val="22"/>
          <w:szCs w:val="22"/>
        </w:rPr>
        <w:t xml:space="preserve">(2) Stellplätze sind Flächen, die dem Abstellen von Kfz außerhalb der öffentlichen Verkehrsflächen dienen. Garagen sind ganz oder teilweise umschlossene Räume (auch Carports) zum Abstellen von Kfz. </w:t>
      </w:r>
    </w:p>
    <w:p w:rsidR="009272D7" w:rsidRDefault="009272D7" w:rsidP="009272D7">
      <w:pPr>
        <w:pStyle w:val="Default"/>
        <w:jc w:val="both"/>
        <w:rPr>
          <w:sz w:val="22"/>
          <w:szCs w:val="22"/>
        </w:rPr>
      </w:pPr>
    </w:p>
    <w:p w:rsidR="009272D7" w:rsidRDefault="009272D7" w:rsidP="009272D7">
      <w:pPr>
        <w:pStyle w:val="Default"/>
        <w:jc w:val="both"/>
        <w:rPr>
          <w:sz w:val="22"/>
          <w:szCs w:val="22"/>
        </w:rPr>
      </w:pPr>
      <w:r>
        <w:rPr>
          <w:sz w:val="22"/>
          <w:szCs w:val="22"/>
        </w:rPr>
        <w:t xml:space="preserve">(3) Alle Unternehmen, zu deren Grundstücken Liefer- und/oder Abholverkehr und Busreiseverkehr stattfindet, müssen für die dafür benutzten Fahrzeuge die erforderlichen Stellplätze und Zufahrten auf dem eigenen Grundstück einrichten. </w:t>
      </w:r>
    </w:p>
    <w:p w:rsidR="009272D7" w:rsidRDefault="009272D7" w:rsidP="009272D7">
      <w:pPr>
        <w:pStyle w:val="Default"/>
        <w:ind w:right="420"/>
        <w:jc w:val="center"/>
        <w:rPr>
          <w:b/>
          <w:bCs/>
        </w:rPr>
      </w:pPr>
    </w:p>
    <w:p w:rsidR="009272D7" w:rsidRDefault="009272D7" w:rsidP="009272D7">
      <w:pPr>
        <w:pStyle w:val="Default"/>
        <w:ind w:right="420"/>
        <w:jc w:val="center"/>
        <w:rPr>
          <w:b/>
          <w:bCs/>
        </w:rPr>
      </w:pPr>
      <w:r>
        <w:rPr>
          <w:b/>
          <w:bCs/>
        </w:rPr>
        <w:t xml:space="preserve">§ 3 </w:t>
      </w:r>
    </w:p>
    <w:p w:rsidR="009272D7" w:rsidRDefault="009272D7" w:rsidP="009272D7">
      <w:pPr>
        <w:pStyle w:val="Default"/>
        <w:ind w:right="420"/>
        <w:rPr>
          <w:b/>
          <w:bCs/>
        </w:rPr>
      </w:pPr>
      <w:r>
        <w:rPr>
          <w:b/>
          <w:bCs/>
        </w:rPr>
        <w:tab/>
      </w:r>
      <w:r>
        <w:rPr>
          <w:b/>
          <w:bCs/>
        </w:rPr>
        <w:tab/>
      </w:r>
      <w:r>
        <w:rPr>
          <w:b/>
          <w:bCs/>
        </w:rPr>
        <w:tab/>
      </w:r>
      <w:r>
        <w:rPr>
          <w:b/>
          <w:bCs/>
        </w:rPr>
        <w:tab/>
        <w:t>Gestaltung der Stellplätze</w:t>
      </w:r>
    </w:p>
    <w:p w:rsidR="009272D7" w:rsidRDefault="009272D7" w:rsidP="009272D7">
      <w:pPr>
        <w:pStyle w:val="Default"/>
        <w:ind w:right="420"/>
        <w:rPr>
          <w:b/>
          <w:bCs/>
        </w:rPr>
      </w:pPr>
    </w:p>
    <w:p w:rsidR="009272D7" w:rsidRDefault="009272D7" w:rsidP="009272D7">
      <w:pPr>
        <w:pStyle w:val="Default"/>
        <w:ind w:right="420"/>
      </w:pPr>
      <w:r>
        <w:t>(1) Stellplätze sind durch geeignete Bäume, Hecken oder Sträucher abzuschirmen. Für je 4 Stellplätze ist ein geeigneter Baum zu pflanzen. Stellplätze mit mehr als 500 m² befestigter Fläche sind grundsätzlich durch eine raumgliedernde Bepflanzung zwischen den Stellplatzgruppen zu unterteilen.</w:t>
      </w:r>
    </w:p>
    <w:p w:rsidR="009272D7" w:rsidRDefault="009272D7" w:rsidP="009272D7">
      <w:pPr>
        <w:pStyle w:val="Default"/>
        <w:ind w:right="420"/>
        <w:jc w:val="center"/>
        <w:rPr>
          <w:b/>
          <w:bCs/>
        </w:rPr>
      </w:pPr>
    </w:p>
    <w:p w:rsidR="009272D7" w:rsidRDefault="009272D7" w:rsidP="009272D7">
      <w:pPr>
        <w:pStyle w:val="Default"/>
        <w:ind w:right="420"/>
        <w:jc w:val="center"/>
      </w:pPr>
      <w:r>
        <w:rPr>
          <w:b/>
          <w:bCs/>
        </w:rPr>
        <w:t xml:space="preserve">§ 4 </w:t>
      </w:r>
    </w:p>
    <w:p w:rsidR="009272D7" w:rsidRDefault="009272D7" w:rsidP="009272D7">
      <w:pPr>
        <w:pStyle w:val="Default"/>
        <w:ind w:right="420"/>
        <w:jc w:val="center"/>
        <w:rPr>
          <w:sz w:val="22"/>
          <w:szCs w:val="22"/>
        </w:rPr>
      </w:pPr>
      <w:r>
        <w:rPr>
          <w:b/>
          <w:bCs/>
          <w:sz w:val="22"/>
          <w:szCs w:val="22"/>
        </w:rPr>
        <w:t xml:space="preserve">Zusammensetzung und Größe der Stellplätze </w:t>
      </w:r>
    </w:p>
    <w:p w:rsidR="009272D7" w:rsidRDefault="009272D7" w:rsidP="009272D7">
      <w:pPr>
        <w:pStyle w:val="Default"/>
        <w:jc w:val="both"/>
        <w:rPr>
          <w:sz w:val="22"/>
          <w:szCs w:val="22"/>
        </w:rPr>
      </w:pPr>
    </w:p>
    <w:p w:rsidR="009272D7" w:rsidRDefault="009272D7" w:rsidP="009272D7">
      <w:pPr>
        <w:pStyle w:val="Default"/>
        <w:jc w:val="both"/>
        <w:rPr>
          <w:sz w:val="22"/>
          <w:szCs w:val="22"/>
        </w:rPr>
      </w:pPr>
      <w:r>
        <w:rPr>
          <w:sz w:val="22"/>
          <w:szCs w:val="22"/>
        </w:rPr>
        <w:t xml:space="preserve">(1) Für Behindertenstellplätze </w:t>
      </w:r>
      <w:proofErr w:type="gramStart"/>
      <w:r>
        <w:rPr>
          <w:sz w:val="22"/>
          <w:szCs w:val="22"/>
        </w:rPr>
        <w:t>ist</w:t>
      </w:r>
      <w:proofErr w:type="gramEnd"/>
      <w:r>
        <w:rPr>
          <w:sz w:val="22"/>
          <w:szCs w:val="22"/>
        </w:rPr>
        <w:t xml:space="preserve"> eine Länge von mindestens 5,00 m und eine Breite von mindestens 3,50 m vorgeschrieben. Sie müssen stufenlos erreichbar sein. Es müssen mindestens ab 30 Stellplätze 3 % der notwendigen Stellplätze für Schwerbehinderte hergestellt werden. </w:t>
      </w:r>
    </w:p>
    <w:p w:rsidR="009272D7" w:rsidRDefault="009272D7" w:rsidP="009272D7">
      <w:pPr>
        <w:pStyle w:val="Default"/>
        <w:jc w:val="both"/>
        <w:rPr>
          <w:sz w:val="22"/>
          <w:szCs w:val="22"/>
        </w:rPr>
      </w:pPr>
    </w:p>
    <w:p w:rsidR="009272D7" w:rsidRDefault="009272D7" w:rsidP="009272D7">
      <w:pPr>
        <w:pStyle w:val="Default"/>
        <w:jc w:val="both"/>
        <w:rPr>
          <w:sz w:val="22"/>
          <w:szCs w:val="22"/>
        </w:rPr>
      </w:pPr>
      <w:r>
        <w:rPr>
          <w:sz w:val="22"/>
          <w:szCs w:val="22"/>
        </w:rPr>
        <w:t xml:space="preserve">(2) Stellplätze müssen eine Mindestlänge von 5 m und eine Mindestbreite von 2,50 m aufweisen. </w:t>
      </w:r>
    </w:p>
    <w:p w:rsidR="009272D7" w:rsidRDefault="009272D7" w:rsidP="009272D7">
      <w:pPr>
        <w:pStyle w:val="Default"/>
        <w:jc w:val="both"/>
        <w:rPr>
          <w:sz w:val="22"/>
          <w:szCs w:val="22"/>
        </w:rPr>
      </w:pPr>
    </w:p>
    <w:p w:rsidR="009272D7" w:rsidRDefault="009272D7" w:rsidP="009272D7">
      <w:pPr>
        <w:pStyle w:val="Default"/>
        <w:jc w:val="both"/>
        <w:rPr>
          <w:sz w:val="22"/>
          <w:szCs w:val="22"/>
        </w:rPr>
      </w:pPr>
      <w:r>
        <w:rPr>
          <w:sz w:val="22"/>
          <w:szCs w:val="22"/>
        </w:rPr>
        <w:t xml:space="preserve">(3) Einschließlich der Flächen für Fahrgassen sind folgende Parkplatzgrößen je Fahrzeug anzusetzen: </w:t>
      </w:r>
    </w:p>
    <w:p w:rsidR="009272D7" w:rsidRDefault="009272D7" w:rsidP="009272D7">
      <w:pPr>
        <w:pStyle w:val="Default"/>
        <w:jc w:val="both"/>
        <w:rPr>
          <w:sz w:val="22"/>
          <w:szCs w:val="22"/>
        </w:rPr>
      </w:pPr>
      <w:r>
        <w:rPr>
          <w:sz w:val="22"/>
          <w:szCs w:val="22"/>
        </w:rPr>
        <w:t xml:space="preserve">     1 PKW 25 m² </w:t>
      </w:r>
    </w:p>
    <w:p w:rsidR="009272D7" w:rsidRDefault="009272D7" w:rsidP="009272D7">
      <w:pPr>
        <w:pStyle w:val="Default"/>
        <w:jc w:val="both"/>
        <w:rPr>
          <w:sz w:val="22"/>
          <w:szCs w:val="22"/>
        </w:rPr>
      </w:pPr>
    </w:p>
    <w:p w:rsidR="009272D7" w:rsidRDefault="009272D7" w:rsidP="009272D7">
      <w:pPr>
        <w:pStyle w:val="Default"/>
        <w:jc w:val="both"/>
        <w:rPr>
          <w:sz w:val="22"/>
          <w:szCs w:val="22"/>
        </w:rPr>
      </w:pPr>
    </w:p>
    <w:p w:rsidR="009272D7" w:rsidRDefault="009272D7" w:rsidP="009272D7">
      <w:pPr>
        <w:pStyle w:val="Default"/>
        <w:jc w:val="center"/>
        <w:rPr>
          <w:b/>
          <w:bCs/>
          <w:sz w:val="22"/>
          <w:szCs w:val="22"/>
        </w:rPr>
      </w:pPr>
      <w:r>
        <w:rPr>
          <w:b/>
          <w:bCs/>
          <w:sz w:val="22"/>
          <w:szCs w:val="22"/>
        </w:rPr>
        <w:t>- 2 -</w:t>
      </w:r>
    </w:p>
    <w:p w:rsidR="009272D7" w:rsidRDefault="009272D7" w:rsidP="009272D7">
      <w:pPr>
        <w:pStyle w:val="Default"/>
        <w:jc w:val="both"/>
        <w:rPr>
          <w:sz w:val="22"/>
          <w:szCs w:val="22"/>
        </w:rPr>
      </w:pPr>
    </w:p>
    <w:p w:rsidR="009272D7" w:rsidRDefault="009272D7" w:rsidP="009272D7">
      <w:pPr>
        <w:pStyle w:val="Default"/>
        <w:jc w:val="both"/>
        <w:rPr>
          <w:sz w:val="22"/>
          <w:szCs w:val="22"/>
        </w:rPr>
      </w:pPr>
      <w:r>
        <w:rPr>
          <w:sz w:val="22"/>
          <w:szCs w:val="22"/>
        </w:rPr>
        <w:t xml:space="preserve">(4) Ausnahmsweise können kleinere Flächen vorgesehen werden, wenn im Einzelfall nachgewiesen wird, dass tatsächlich eine geringere Fläche ausreicht. </w:t>
      </w:r>
    </w:p>
    <w:p w:rsidR="009272D7" w:rsidRDefault="009272D7" w:rsidP="009272D7">
      <w:pPr>
        <w:pStyle w:val="Default"/>
        <w:jc w:val="both"/>
        <w:rPr>
          <w:sz w:val="22"/>
          <w:szCs w:val="22"/>
        </w:rPr>
      </w:pPr>
    </w:p>
    <w:p w:rsidR="009272D7" w:rsidRDefault="009272D7" w:rsidP="009272D7">
      <w:pPr>
        <w:pStyle w:val="Default"/>
        <w:jc w:val="both"/>
        <w:rPr>
          <w:b/>
          <w:bCs/>
        </w:rPr>
      </w:pPr>
      <w:r>
        <w:rPr>
          <w:sz w:val="22"/>
          <w:szCs w:val="22"/>
        </w:rPr>
        <w:t>(5) Die Fahrgassen zwischen den Stellplätzen sind entsprechend den gesetzlichen Bestimmungen zu gestalten.</w:t>
      </w:r>
    </w:p>
    <w:p w:rsidR="009272D7" w:rsidRDefault="009272D7" w:rsidP="009272D7">
      <w:pPr>
        <w:pStyle w:val="Default"/>
        <w:ind w:right="420"/>
        <w:jc w:val="center"/>
        <w:rPr>
          <w:b/>
          <w:bCs/>
        </w:rPr>
      </w:pPr>
    </w:p>
    <w:p w:rsidR="009272D7" w:rsidRDefault="009272D7" w:rsidP="009272D7">
      <w:pPr>
        <w:pStyle w:val="Default"/>
        <w:ind w:right="420"/>
        <w:jc w:val="center"/>
      </w:pPr>
      <w:r>
        <w:rPr>
          <w:b/>
          <w:bCs/>
        </w:rPr>
        <w:t xml:space="preserve">§ 5 </w:t>
      </w:r>
    </w:p>
    <w:p w:rsidR="009272D7" w:rsidRDefault="009272D7" w:rsidP="009272D7">
      <w:pPr>
        <w:pStyle w:val="Default"/>
        <w:ind w:right="420"/>
        <w:jc w:val="center"/>
        <w:rPr>
          <w:b/>
          <w:bCs/>
        </w:rPr>
      </w:pPr>
      <w:r>
        <w:rPr>
          <w:b/>
          <w:bCs/>
        </w:rPr>
        <w:t>Zahl der Stellplätze</w:t>
      </w:r>
    </w:p>
    <w:p w:rsidR="009272D7" w:rsidRDefault="009272D7" w:rsidP="009272D7">
      <w:pPr>
        <w:pStyle w:val="Default"/>
        <w:ind w:right="420"/>
        <w:jc w:val="center"/>
        <w:rPr>
          <w:sz w:val="22"/>
          <w:szCs w:val="22"/>
        </w:rPr>
      </w:pPr>
    </w:p>
    <w:p w:rsidR="009272D7" w:rsidRDefault="009272D7" w:rsidP="009272D7">
      <w:pPr>
        <w:pStyle w:val="Default"/>
        <w:jc w:val="both"/>
        <w:rPr>
          <w:sz w:val="22"/>
          <w:szCs w:val="22"/>
        </w:rPr>
      </w:pPr>
      <w:r>
        <w:rPr>
          <w:sz w:val="22"/>
          <w:szCs w:val="22"/>
        </w:rPr>
        <w:t xml:space="preserve">(1) Die Zahl der auf dem Grundstück oder innerhalb von 300 m Entfernung davon auf einem geeigneten Grundstück, dessen Benutzung für diesen Zweck öffentlich-rechtlich gesichert ist, zu schaffenden Stellplätze bestimmt sich nach den Richtwerten der dieser Satzung beigefügten Anlage. Bei der Berechnung dieser erforderlichen Stellplätze sind angefangene Bemessungseinheiten voll zu </w:t>
      </w:r>
    </w:p>
    <w:p w:rsidR="009272D7" w:rsidRDefault="009272D7" w:rsidP="009272D7">
      <w:pPr>
        <w:pStyle w:val="Default"/>
        <w:jc w:val="both"/>
        <w:rPr>
          <w:sz w:val="22"/>
          <w:szCs w:val="22"/>
        </w:rPr>
      </w:pPr>
      <w:r>
        <w:rPr>
          <w:sz w:val="22"/>
          <w:szCs w:val="22"/>
        </w:rPr>
        <w:t xml:space="preserve">rechnen. Abweichungen von diesen Richtwerten können, bei im Einzelfall festgestellten Mehr- und Minderbedarf an Stellplätzen, zugelassen oder gefordert werden. </w:t>
      </w:r>
    </w:p>
    <w:p w:rsidR="009272D7" w:rsidRDefault="009272D7" w:rsidP="009272D7">
      <w:pPr>
        <w:pStyle w:val="Default"/>
        <w:jc w:val="both"/>
        <w:rPr>
          <w:sz w:val="22"/>
          <w:szCs w:val="22"/>
        </w:rPr>
      </w:pPr>
    </w:p>
    <w:p w:rsidR="009272D7" w:rsidRDefault="009272D7" w:rsidP="009272D7">
      <w:pPr>
        <w:pStyle w:val="Default"/>
        <w:jc w:val="both"/>
        <w:rPr>
          <w:sz w:val="22"/>
          <w:szCs w:val="22"/>
        </w:rPr>
      </w:pPr>
      <w:r>
        <w:rPr>
          <w:sz w:val="22"/>
          <w:szCs w:val="22"/>
        </w:rPr>
        <w:t xml:space="preserve">(2) Für bauliche Anlagen und Anlagen mit Besucher- oder Kundenverkehr, deren Nutzungsart in der Anlage zu dieser Satzung nicht aufgeführt ist, wird der Stellplatzbedarf einer vergleichbaren Nutzungsart festgelegt. </w:t>
      </w:r>
    </w:p>
    <w:p w:rsidR="009272D7" w:rsidRDefault="009272D7" w:rsidP="009272D7">
      <w:pPr>
        <w:pStyle w:val="Default"/>
        <w:jc w:val="both"/>
        <w:rPr>
          <w:sz w:val="22"/>
          <w:szCs w:val="22"/>
        </w:rPr>
      </w:pPr>
    </w:p>
    <w:p w:rsidR="009272D7" w:rsidRDefault="009272D7" w:rsidP="009272D7">
      <w:pPr>
        <w:pStyle w:val="Default"/>
        <w:jc w:val="both"/>
        <w:rPr>
          <w:sz w:val="22"/>
          <w:szCs w:val="22"/>
        </w:rPr>
      </w:pPr>
      <w:r>
        <w:rPr>
          <w:sz w:val="22"/>
          <w:szCs w:val="22"/>
        </w:rPr>
        <w:t xml:space="preserve">(3) Bei Straßen unter 5,50 m Fahrbreite ist dem jeweiligen Bedarf entsprechend ein Stellplatz auf dem Grundstück für Anlieferungszwecke vorzusehen. </w:t>
      </w:r>
    </w:p>
    <w:p w:rsidR="009272D7" w:rsidRDefault="009272D7" w:rsidP="009272D7">
      <w:pPr>
        <w:pStyle w:val="Default"/>
        <w:jc w:val="both"/>
        <w:rPr>
          <w:sz w:val="22"/>
          <w:szCs w:val="22"/>
        </w:rPr>
      </w:pPr>
    </w:p>
    <w:p w:rsidR="009272D7" w:rsidRDefault="009272D7" w:rsidP="009272D7">
      <w:pPr>
        <w:pStyle w:val="Default"/>
        <w:jc w:val="both"/>
        <w:rPr>
          <w:sz w:val="22"/>
          <w:szCs w:val="22"/>
        </w:rPr>
      </w:pPr>
      <w:r>
        <w:rPr>
          <w:sz w:val="22"/>
          <w:szCs w:val="22"/>
        </w:rPr>
        <w:t xml:space="preserve">(4) Besucherstellplätze sind so anzulegen, dass sie möglichst auf kurzem Weg verkehrssicher erreicht werden können. </w:t>
      </w:r>
    </w:p>
    <w:p w:rsidR="009272D7" w:rsidRDefault="009272D7" w:rsidP="009272D7">
      <w:pPr>
        <w:pStyle w:val="Default"/>
        <w:jc w:val="both"/>
        <w:rPr>
          <w:sz w:val="22"/>
          <w:szCs w:val="22"/>
        </w:rPr>
      </w:pPr>
    </w:p>
    <w:p w:rsidR="009272D7" w:rsidRDefault="009272D7" w:rsidP="009272D7">
      <w:pPr>
        <w:pStyle w:val="Default"/>
        <w:jc w:val="both"/>
        <w:rPr>
          <w:sz w:val="22"/>
          <w:szCs w:val="22"/>
        </w:rPr>
      </w:pPr>
      <w:r>
        <w:rPr>
          <w:sz w:val="22"/>
          <w:szCs w:val="22"/>
        </w:rPr>
        <w:t xml:space="preserve">(5) Bei Nutzungsänderungen sind die für die neue Nutzung erforderlichen Stellplätze gemäß Anlage 1 herzustellen. </w:t>
      </w:r>
    </w:p>
    <w:p w:rsidR="009272D7" w:rsidRDefault="009272D7" w:rsidP="009272D7">
      <w:pPr>
        <w:pStyle w:val="Default"/>
        <w:jc w:val="both"/>
        <w:rPr>
          <w:sz w:val="22"/>
          <w:szCs w:val="22"/>
        </w:rPr>
      </w:pPr>
    </w:p>
    <w:p w:rsidR="009272D7" w:rsidRDefault="009272D7" w:rsidP="009272D7">
      <w:pPr>
        <w:pStyle w:val="Default"/>
        <w:jc w:val="both"/>
        <w:rPr>
          <w:sz w:val="22"/>
          <w:szCs w:val="22"/>
        </w:rPr>
      </w:pPr>
      <w:r>
        <w:rPr>
          <w:sz w:val="22"/>
          <w:szCs w:val="22"/>
        </w:rPr>
        <w:t xml:space="preserve">(6) Bei bestehenden baulichen Anlagen kann im Einzelfall die Herstellung von Stellplätzen oder Garagen gefordert werden, wenn dies im Hinblick auf die Art und Zahl der Kraftfahrzeuge der ständigen Benutzer und der Besucher der baulichen Anlagen aus Gründen der Sicherheit und Leichtigkeit des Verkehrs geboten ist. </w:t>
      </w:r>
    </w:p>
    <w:p w:rsidR="009272D7" w:rsidRDefault="009272D7" w:rsidP="009272D7">
      <w:pPr>
        <w:pStyle w:val="Default"/>
        <w:jc w:val="both"/>
        <w:rPr>
          <w:sz w:val="22"/>
          <w:szCs w:val="22"/>
        </w:rPr>
      </w:pPr>
    </w:p>
    <w:p w:rsidR="009272D7" w:rsidRDefault="009272D7" w:rsidP="009272D7">
      <w:pPr>
        <w:pStyle w:val="Default"/>
        <w:jc w:val="both"/>
        <w:rPr>
          <w:sz w:val="22"/>
          <w:szCs w:val="22"/>
        </w:rPr>
      </w:pPr>
      <w:r>
        <w:rPr>
          <w:sz w:val="22"/>
          <w:szCs w:val="22"/>
        </w:rPr>
        <w:t xml:space="preserve">(7) Sind mehrere Nutzungen zur gleichen Zeit möglich, sind für jede gleichzeitig mögliche Nutzung die dafür erforderlichen Stellplätze zu schaffen. </w:t>
      </w:r>
    </w:p>
    <w:p w:rsidR="009272D7" w:rsidRDefault="009272D7" w:rsidP="009272D7">
      <w:pPr>
        <w:pStyle w:val="Default"/>
        <w:jc w:val="both"/>
        <w:rPr>
          <w:sz w:val="22"/>
          <w:szCs w:val="22"/>
        </w:rPr>
      </w:pPr>
    </w:p>
    <w:p w:rsidR="009272D7" w:rsidRDefault="009272D7" w:rsidP="009272D7">
      <w:pPr>
        <w:pStyle w:val="Default"/>
        <w:jc w:val="both"/>
        <w:rPr>
          <w:sz w:val="22"/>
          <w:szCs w:val="22"/>
        </w:rPr>
      </w:pPr>
      <w:r>
        <w:rPr>
          <w:sz w:val="22"/>
          <w:szCs w:val="22"/>
        </w:rPr>
        <w:t xml:space="preserve">(8) Bei Anlagen, die für mehrere Zwecke genutzt werden können, ist die Nutzung mit dem größten Stellplatzbedarf maßgebend, wenn zu einer Zeit nur eine Nutzung möglich ist. </w:t>
      </w:r>
    </w:p>
    <w:p w:rsidR="009272D7" w:rsidRDefault="009272D7" w:rsidP="009272D7">
      <w:pPr>
        <w:pStyle w:val="Default"/>
        <w:ind w:right="420"/>
        <w:jc w:val="center"/>
        <w:rPr>
          <w:b/>
          <w:bCs/>
        </w:rPr>
      </w:pPr>
    </w:p>
    <w:p w:rsidR="009272D7" w:rsidRDefault="009272D7" w:rsidP="009272D7">
      <w:pPr>
        <w:pStyle w:val="Default"/>
        <w:ind w:right="420"/>
        <w:jc w:val="center"/>
      </w:pPr>
      <w:r>
        <w:rPr>
          <w:b/>
          <w:bCs/>
        </w:rPr>
        <w:t xml:space="preserve">§ 6 </w:t>
      </w:r>
    </w:p>
    <w:p w:rsidR="009272D7" w:rsidRDefault="009272D7" w:rsidP="009272D7">
      <w:pPr>
        <w:pStyle w:val="Default"/>
        <w:ind w:right="420"/>
        <w:jc w:val="center"/>
      </w:pPr>
      <w:r>
        <w:rPr>
          <w:b/>
          <w:bCs/>
        </w:rPr>
        <w:t xml:space="preserve">Frist zur Herstellung der Stellplätze </w:t>
      </w:r>
    </w:p>
    <w:p w:rsidR="009272D7" w:rsidRDefault="009272D7" w:rsidP="009272D7">
      <w:pPr>
        <w:pStyle w:val="Default"/>
        <w:jc w:val="both"/>
        <w:rPr>
          <w:sz w:val="22"/>
          <w:szCs w:val="22"/>
        </w:rPr>
      </w:pPr>
    </w:p>
    <w:p w:rsidR="009272D7" w:rsidRDefault="009272D7" w:rsidP="009272D7">
      <w:pPr>
        <w:pStyle w:val="Default"/>
        <w:jc w:val="both"/>
        <w:rPr>
          <w:sz w:val="22"/>
          <w:szCs w:val="22"/>
        </w:rPr>
      </w:pPr>
      <w:r>
        <w:rPr>
          <w:sz w:val="22"/>
          <w:szCs w:val="22"/>
        </w:rPr>
        <w:t xml:space="preserve">(1) Die notwendigen Stellplätze müssen spätestens 1 Monat nach Fertigstellung der baulichen Anlage hergestellt sein. </w:t>
      </w:r>
    </w:p>
    <w:p w:rsidR="009272D7" w:rsidRDefault="009272D7" w:rsidP="009272D7">
      <w:pPr>
        <w:pStyle w:val="Default"/>
        <w:ind w:right="420"/>
        <w:jc w:val="center"/>
        <w:rPr>
          <w:b/>
          <w:bCs/>
        </w:rPr>
      </w:pPr>
    </w:p>
    <w:p w:rsidR="009272D7" w:rsidRDefault="009272D7" w:rsidP="009272D7">
      <w:pPr>
        <w:pStyle w:val="Default"/>
        <w:ind w:right="420"/>
        <w:jc w:val="center"/>
        <w:rPr>
          <w:b/>
          <w:bCs/>
        </w:rPr>
      </w:pPr>
    </w:p>
    <w:p w:rsidR="009272D7" w:rsidRDefault="009272D7" w:rsidP="009272D7">
      <w:pPr>
        <w:pStyle w:val="Default"/>
        <w:ind w:right="420"/>
        <w:jc w:val="center"/>
        <w:rPr>
          <w:b/>
          <w:bCs/>
        </w:rPr>
      </w:pPr>
    </w:p>
    <w:p w:rsidR="009272D7" w:rsidRDefault="009272D7" w:rsidP="009272D7">
      <w:pPr>
        <w:pStyle w:val="Default"/>
        <w:ind w:right="420"/>
        <w:jc w:val="center"/>
        <w:rPr>
          <w:b/>
          <w:bCs/>
        </w:rPr>
      </w:pPr>
    </w:p>
    <w:p w:rsidR="009272D7" w:rsidRDefault="009272D7" w:rsidP="009272D7">
      <w:pPr>
        <w:pStyle w:val="Default"/>
        <w:ind w:right="420"/>
        <w:jc w:val="center"/>
        <w:rPr>
          <w:b/>
          <w:bCs/>
        </w:rPr>
      </w:pPr>
    </w:p>
    <w:p w:rsidR="009272D7" w:rsidRDefault="009272D7" w:rsidP="009272D7">
      <w:pPr>
        <w:pStyle w:val="Default"/>
        <w:ind w:right="420"/>
        <w:jc w:val="center"/>
        <w:rPr>
          <w:b/>
          <w:bCs/>
        </w:rPr>
      </w:pPr>
    </w:p>
    <w:p w:rsidR="009272D7" w:rsidRDefault="009272D7" w:rsidP="009272D7">
      <w:pPr>
        <w:pStyle w:val="Default"/>
        <w:ind w:right="420"/>
        <w:jc w:val="center"/>
        <w:rPr>
          <w:b/>
          <w:bCs/>
        </w:rPr>
      </w:pPr>
    </w:p>
    <w:p w:rsidR="009272D7" w:rsidRDefault="009272D7" w:rsidP="009272D7">
      <w:pPr>
        <w:pStyle w:val="Default"/>
        <w:ind w:right="420"/>
        <w:jc w:val="center"/>
        <w:rPr>
          <w:b/>
          <w:bCs/>
        </w:rPr>
      </w:pPr>
    </w:p>
    <w:p w:rsidR="009272D7" w:rsidRDefault="009272D7" w:rsidP="009272D7">
      <w:pPr>
        <w:pStyle w:val="Default"/>
        <w:jc w:val="center"/>
        <w:rPr>
          <w:b/>
          <w:bCs/>
        </w:rPr>
      </w:pPr>
      <w:r>
        <w:rPr>
          <w:b/>
          <w:bCs/>
          <w:sz w:val="22"/>
          <w:szCs w:val="22"/>
        </w:rPr>
        <w:t>- 3 -</w:t>
      </w:r>
    </w:p>
    <w:p w:rsidR="009272D7" w:rsidRDefault="009272D7" w:rsidP="009272D7">
      <w:pPr>
        <w:pStyle w:val="Default"/>
        <w:ind w:right="420"/>
        <w:rPr>
          <w:b/>
          <w:bCs/>
        </w:rPr>
      </w:pPr>
    </w:p>
    <w:p w:rsidR="009272D7" w:rsidRDefault="009272D7" w:rsidP="009272D7">
      <w:pPr>
        <w:pStyle w:val="Default"/>
        <w:ind w:right="420"/>
        <w:jc w:val="center"/>
      </w:pPr>
      <w:r>
        <w:rPr>
          <w:b/>
          <w:bCs/>
        </w:rPr>
        <w:t xml:space="preserve">§ 7 </w:t>
      </w:r>
    </w:p>
    <w:p w:rsidR="009272D7" w:rsidRDefault="009272D7" w:rsidP="009272D7">
      <w:pPr>
        <w:pStyle w:val="Default"/>
        <w:ind w:right="420"/>
        <w:jc w:val="center"/>
      </w:pPr>
      <w:r>
        <w:rPr>
          <w:b/>
          <w:bCs/>
        </w:rPr>
        <w:t xml:space="preserve">Finanzielle Ablösung der Verpflichtung zur Herstellung von Stellplätzen </w:t>
      </w:r>
    </w:p>
    <w:p w:rsidR="009272D7" w:rsidRDefault="009272D7" w:rsidP="009272D7">
      <w:pPr>
        <w:pStyle w:val="Default"/>
        <w:jc w:val="both"/>
        <w:rPr>
          <w:sz w:val="22"/>
          <w:szCs w:val="22"/>
        </w:rPr>
      </w:pPr>
    </w:p>
    <w:p w:rsidR="009272D7" w:rsidRDefault="009272D7" w:rsidP="009272D7">
      <w:pPr>
        <w:pStyle w:val="Default"/>
        <w:jc w:val="both"/>
        <w:rPr>
          <w:sz w:val="22"/>
          <w:szCs w:val="22"/>
        </w:rPr>
      </w:pPr>
      <w:r>
        <w:rPr>
          <w:sz w:val="22"/>
          <w:szCs w:val="22"/>
        </w:rPr>
        <w:t xml:space="preserve">(1) Die finanzielle Ablösung von Stellplätzen </w:t>
      </w:r>
      <w:r>
        <w:rPr>
          <w:sz w:val="22"/>
          <w:szCs w:val="22"/>
          <w:u w:val="single"/>
        </w:rPr>
        <w:t xml:space="preserve">kann </w:t>
      </w:r>
      <w:r>
        <w:rPr>
          <w:sz w:val="22"/>
          <w:szCs w:val="22"/>
        </w:rPr>
        <w:t xml:space="preserve">zugelassen werden, wenn die Herstellung oder der Nachweis der Stellplätze auf dem Baugrundstück oder in zumutbarer Entfernung (bis 300 m) nicht oder nur unter großen Schwierigkeiten möglich ist. </w:t>
      </w:r>
    </w:p>
    <w:p w:rsidR="009272D7" w:rsidRDefault="009272D7" w:rsidP="009272D7">
      <w:pPr>
        <w:pStyle w:val="Default"/>
        <w:jc w:val="both"/>
        <w:rPr>
          <w:sz w:val="22"/>
          <w:szCs w:val="22"/>
        </w:rPr>
      </w:pPr>
      <w:r>
        <w:rPr>
          <w:sz w:val="22"/>
          <w:szCs w:val="22"/>
        </w:rPr>
        <w:t>Die Höhe des Ablösebetrages ist in einer gesonderten Satzung festgesetzt.</w:t>
      </w:r>
    </w:p>
    <w:p w:rsidR="009272D7" w:rsidRDefault="009272D7" w:rsidP="009272D7">
      <w:pPr>
        <w:pStyle w:val="Default"/>
        <w:jc w:val="both"/>
        <w:rPr>
          <w:sz w:val="22"/>
          <w:szCs w:val="22"/>
        </w:rPr>
      </w:pPr>
    </w:p>
    <w:p w:rsidR="009272D7" w:rsidRDefault="009272D7" w:rsidP="009272D7">
      <w:pPr>
        <w:pStyle w:val="Default"/>
        <w:jc w:val="both"/>
        <w:rPr>
          <w:sz w:val="22"/>
          <w:szCs w:val="22"/>
        </w:rPr>
      </w:pPr>
      <w:r>
        <w:rPr>
          <w:sz w:val="22"/>
          <w:szCs w:val="22"/>
        </w:rPr>
        <w:t xml:space="preserve">(2) Die Ablösung </w:t>
      </w:r>
      <w:r>
        <w:rPr>
          <w:sz w:val="22"/>
          <w:szCs w:val="22"/>
          <w:u w:val="single"/>
        </w:rPr>
        <w:t xml:space="preserve">soll nicht </w:t>
      </w:r>
      <w:r>
        <w:rPr>
          <w:sz w:val="22"/>
          <w:szCs w:val="22"/>
        </w:rPr>
        <w:t xml:space="preserve">zugelassen werden, wenn das Bauvorhaben ein zusätzliches Verkehrs-aufkommen zur Folge hätte, das eine nachhaltige Verschlechterung der städtebaulichen Situation </w:t>
      </w:r>
    </w:p>
    <w:p w:rsidR="009272D7" w:rsidRDefault="009272D7" w:rsidP="009272D7">
      <w:pPr>
        <w:pStyle w:val="Default"/>
        <w:jc w:val="both"/>
        <w:rPr>
          <w:sz w:val="22"/>
          <w:szCs w:val="22"/>
        </w:rPr>
      </w:pPr>
      <w:r>
        <w:rPr>
          <w:sz w:val="22"/>
          <w:szCs w:val="22"/>
        </w:rPr>
        <w:t xml:space="preserve">befürchten ließe und entlastende öffentliche Parkplätze bzw. Parkeinrichtungen nicht geschaffen werden. </w:t>
      </w:r>
    </w:p>
    <w:p w:rsidR="009272D7" w:rsidRDefault="009272D7" w:rsidP="009272D7">
      <w:pPr>
        <w:pStyle w:val="Default"/>
        <w:jc w:val="both"/>
        <w:rPr>
          <w:sz w:val="22"/>
          <w:szCs w:val="22"/>
        </w:rPr>
      </w:pPr>
    </w:p>
    <w:p w:rsidR="009272D7" w:rsidRDefault="009272D7" w:rsidP="009272D7">
      <w:pPr>
        <w:pStyle w:val="Default"/>
        <w:jc w:val="both"/>
        <w:rPr>
          <w:sz w:val="22"/>
          <w:szCs w:val="22"/>
        </w:rPr>
      </w:pPr>
      <w:r>
        <w:rPr>
          <w:sz w:val="22"/>
          <w:szCs w:val="22"/>
        </w:rPr>
        <w:t xml:space="preserve">(3) Die Ablösung </w:t>
      </w:r>
      <w:r>
        <w:rPr>
          <w:sz w:val="22"/>
          <w:szCs w:val="22"/>
          <w:u w:val="single"/>
        </w:rPr>
        <w:t xml:space="preserve">darf nicht </w:t>
      </w:r>
      <w:r>
        <w:rPr>
          <w:sz w:val="22"/>
          <w:szCs w:val="22"/>
        </w:rPr>
        <w:t xml:space="preserve">zugelassen werden, wenn die Herstellung von Stellplätzen auf dem Bau-grundstück möglich ist und die Ablösung dazu dienen soll, die Bebaubarkeit eines Grundstückes unter Verzicht auf mögliche Stellplätze zu vergrößern. </w:t>
      </w:r>
    </w:p>
    <w:p w:rsidR="009272D7" w:rsidRDefault="009272D7" w:rsidP="009272D7">
      <w:pPr>
        <w:pStyle w:val="Default"/>
        <w:jc w:val="both"/>
        <w:rPr>
          <w:sz w:val="22"/>
          <w:szCs w:val="22"/>
        </w:rPr>
      </w:pPr>
    </w:p>
    <w:p w:rsidR="009272D7" w:rsidRDefault="009272D7" w:rsidP="009272D7">
      <w:pPr>
        <w:pStyle w:val="Default"/>
        <w:jc w:val="both"/>
        <w:rPr>
          <w:sz w:val="22"/>
          <w:szCs w:val="22"/>
        </w:rPr>
      </w:pPr>
      <w:r>
        <w:rPr>
          <w:sz w:val="22"/>
          <w:szCs w:val="22"/>
        </w:rPr>
        <w:t xml:space="preserve">(4) Jede Ablösung von der Stellplatzpflicht und jede Ausnahme von den Bestimmungen dieser Satzung muss vom Bauausschuss geprüft, und vom Hauptausschuss genehmigt werden. </w:t>
      </w:r>
    </w:p>
    <w:p w:rsidR="009272D7" w:rsidRDefault="009272D7" w:rsidP="009272D7">
      <w:pPr>
        <w:pStyle w:val="Default"/>
        <w:jc w:val="both"/>
        <w:rPr>
          <w:sz w:val="22"/>
          <w:szCs w:val="22"/>
        </w:rPr>
      </w:pPr>
    </w:p>
    <w:p w:rsidR="009272D7" w:rsidRDefault="009272D7" w:rsidP="009272D7">
      <w:pPr>
        <w:pStyle w:val="Default"/>
        <w:jc w:val="both"/>
        <w:rPr>
          <w:sz w:val="22"/>
          <w:szCs w:val="22"/>
        </w:rPr>
      </w:pPr>
      <w:r>
        <w:rPr>
          <w:sz w:val="22"/>
          <w:szCs w:val="22"/>
        </w:rPr>
        <w:t xml:space="preserve">(5) Ein Anspruch auf Zuteilung eines bestimmten Stellplatzes besteht nicht. </w:t>
      </w:r>
    </w:p>
    <w:p w:rsidR="009272D7" w:rsidRDefault="009272D7" w:rsidP="009272D7">
      <w:pPr>
        <w:pStyle w:val="Default"/>
        <w:jc w:val="both"/>
        <w:rPr>
          <w:sz w:val="22"/>
          <w:szCs w:val="22"/>
        </w:rPr>
      </w:pPr>
    </w:p>
    <w:p w:rsidR="009272D7" w:rsidRDefault="009272D7" w:rsidP="009272D7">
      <w:pPr>
        <w:pStyle w:val="Default"/>
        <w:jc w:val="both"/>
        <w:rPr>
          <w:sz w:val="22"/>
          <w:szCs w:val="22"/>
        </w:rPr>
      </w:pPr>
      <w:r>
        <w:rPr>
          <w:sz w:val="22"/>
          <w:szCs w:val="22"/>
        </w:rPr>
        <w:t xml:space="preserve">(6) Eine feste Zuordnung von Stellplätzen kann im begründeten Ausnahmefall erfolgen. </w:t>
      </w:r>
    </w:p>
    <w:p w:rsidR="009272D7" w:rsidRDefault="009272D7" w:rsidP="009272D7">
      <w:pPr>
        <w:pStyle w:val="Default"/>
        <w:jc w:val="both"/>
        <w:rPr>
          <w:sz w:val="22"/>
          <w:szCs w:val="22"/>
        </w:rPr>
      </w:pPr>
      <w:r>
        <w:rPr>
          <w:sz w:val="22"/>
          <w:szCs w:val="22"/>
        </w:rPr>
        <w:t xml:space="preserve">     Dabei ist ein Nutzungsvertrag abzuschließen.</w:t>
      </w:r>
    </w:p>
    <w:p w:rsidR="009272D7" w:rsidRDefault="009272D7" w:rsidP="009272D7">
      <w:pPr>
        <w:pStyle w:val="Default"/>
        <w:jc w:val="both"/>
        <w:rPr>
          <w:sz w:val="22"/>
          <w:szCs w:val="22"/>
        </w:rPr>
      </w:pPr>
    </w:p>
    <w:p w:rsidR="009272D7" w:rsidRDefault="009272D7" w:rsidP="009272D7">
      <w:pPr>
        <w:pStyle w:val="Default"/>
        <w:ind w:right="420"/>
        <w:jc w:val="center"/>
        <w:rPr>
          <w:b/>
          <w:bCs/>
          <w:sz w:val="22"/>
          <w:szCs w:val="22"/>
        </w:rPr>
      </w:pPr>
      <w:r>
        <w:rPr>
          <w:b/>
          <w:bCs/>
          <w:sz w:val="22"/>
          <w:szCs w:val="22"/>
        </w:rPr>
        <w:t>§ 8</w:t>
      </w:r>
    </w:p>
    <w:p w:rsidR="009272D7" w:rsidRDefault="009272D7" w:rsidP="009272D7">
      <w:pPr>
        <w:pStyle w:val="Default"/>
        <w:ind w:right="420"/>
        <w:jc w:val="center"/>
        <w:rPr>
          <w:sz w:val="22"/>
          <w:szCs w:val="22"/>
        </w:rPr>
      </w:pPr>
      <w:r>
        <w:rPr>
          <w:b/>
          <w:bCs/>
          <w:sz w:val="22"/>
          <w:szCs w:val="22"/>
        </w:rPr>
        <w:t xml:space="preserve">Ordnungswidrigkeiten </w:t>
      </w:r>
    </w:p>
    <w:p w:rsidR="009272D7" w:rsidRDefault="009272D7" w:rsidP="009272D7">
      <w:pPr>
        <w:pStyle w:val="Default"/>
        <w:jc w:val="both"/>
        <w:rPr>
          <w:sz w:val="22"/>
          <w:szCs w:val="22"/>
        </w:rPr>
      </w:pPr>
    </w:p>
    <w:p w:rsidR="009272D7" w:rsidRDefault="009272D7" w:rsidP="009272D7">
      <w:pPr>
        <w:pStyle w:val="Default"/>
        <w:jc w:val="both"/>
        <w:rPr>
          <w:sz w:val="22"/>
          <w:szCs w:val="22"/>
        </w:rPr>
      </w:pPr>
      <w:r>
        <w:rPr>
          <w:sz w:val="22"/>
          <w:szCs w:val="22"/>
        </w:rPr>
        <w:t xml:space="preserve">Wer die erforderlichen Stellplätze gemäß § 5 nicht bzw. nicht vollständig herstellt oder gemäß § 6 nicht in der vorgesehenen Frist errichtet, handelt ordnungswidrig nach § 84 Abs. 1 Landesbauordnung Mecklenburg-Vorpommern. Die Ordnungswidrigkeit kann mit einer Geldbuße bis zu 500 000 Euro geahndet werden. </w:t>
      </w:r>
    </w:p>
    <w:p w:rsidR="009272D7" w:rsidRDefault="009272D7" w:rsidP="009272D7">
      <w:pPr>
        <w:pStyle w:val="Default"/>
        <w:ind w:right="420"/>
        <w:jc w:val="center"/>
        <w:rPr>
          <w:b/>
          <w:bCs/>
        </w:rPr>
      </w:pPr>
    </w:p>
    <w:p w:rsidR="009272D7" w:rsidRDefault="009272D7" w:rsidP="009272D7">
      <w:pPr>
        <w:pStyle w:val="Default"/>
        <w:ind w:right="420"/>
        <w:jc w:val="center"/>
      </w:pPr>
      <w:r>
        <w:rPr>
          <w:b/>
          <w:bCs/>
        </w:rPr>
        <w:t xml:space="preserve">§ 9 </w:t>
      </w:r>
    </w:p>
    <w:p w:rsidR="009272D7" w:rsidRDefault="009272D7" w:rsidP="009272D7">
      <w:pPr>
        <w:pStyle w:val="Default"/>
        <w:ind w:right="420"/>
        <w:jc w:val="center"/>
      </w:pPr>
      <w:r>
        <w:rPr>
          <w:b/>
          <w:bCs/>
        </w:rPr>
        <w:t xml:space="preserve">Inkrafttreten </w:t>
      </w:r>
    </w:p>
    <w:p w:rsidR="009272D7" w:rsidRDefault="009272D7" w:rsidP="009272D7">
      <w:pPr>
        <w:pStyle w:val="Default"/>
        <w:jc w:val="both"/>
        <w:rPr>
          <w:sz w:val="22"/>
          <w:szCs w:val="22"/>
        </w:rPr>
      </w:pPr>
    </w:p>
    <w:p w:rsidR="009272D7" w:rsidRDefault="009272D7" w:rsidP="009272D7">
      <w:pPr>
        <w:pStyle w:val="Default"/>
        <w:jc w:val="both"/>
        <w:rPr>
          <w:sz w:val="22"/>
          <w:szCs w:val="22"/>
        </w:rPr>
      </w:pPr>
      <w:r>
        <w:rPr>
          <w:sz w:val="22"/>
          <w:szCs w:val="22"/>
        </w:rPr>
        <w:t xml:space="preserve">Die Satzung tritt am Tag nach der Bekanntmachung in Kraft. </w:t>
      </w:r>
    </w:p>
    <w:p w:rsidR="009272D7" w:rsidRDefault="009272D7" w:rsidP="009272D7">
      <w:pPr>
        <w:pStyle w:val="Default"/>
        <w:ind w:right="420"/>
        <w:rPr>
          <w:sz w:val="22"/>
          <w:szCs w:val="22"/>
        </w:rPr>
      </w:pPr>
    </w:p>
    <w:p w:rsidR="009272D7" w:rsidRDefault="009272D7" w:rsidP="009272D7">
      <w:pPr>
        <w:pStyle w:val="Default"/>
        <w:ind w:right="420"/>
        <w:rPr>
          <w:sz w:val="22"/>
          <w:szCs w:val="22"/>
        </w:rPr>
      </w:pPr>
    </w:p>
    <w:p w:rsidR="009272D7" w:rsidRDefault="009272D7" w:rsidP="009272D7">
      <w:pPr>
        <w:pStyle w:val="Default"/>
        <w:ind w:right="420"/>
        <w:rPr>
          <w:sz w:val="22"/>
          <w:szCs w:val="22"/>
        </w:rPr>
      </w:pPr>
    </w:p>
    <w:p w:rsidR="009272D7" w:rsidRDefault="009272D7" w:rsidP="009272D7">
      <w:pPr>
        <w:pStyle w:val="Default"/>
        <w:ind w:right="420"/>
        <w:rPr>
          <w:sz w:val="22"/>
          <w:szCs w:val="22"/>
        </w:rPr>
      </w:pPr>
    </w:p>
    <w:p w:rsidR="009272D7" w:rsidRDefault="009272D7" w:rsidP="009272D7">
      <w:pPr>
        <w:pStyle w:val="Default"/>
        <w:ind w:left="3540" w:right="420" w:hanging="3540"/>
        <w:rPr>
          <w:sz w:val="22"/>
          <w:szCs w:val="22"/>
        </w:rPr>
      </w:pPr>
      <w:r>
        <w:rPr>
          <w:sz w:val="22"/>
          <w:szCs w:val="22"/>
        </w:rPr>
        <w:t>Graal-Müritz, den 02.07.2007</w:t>
      </w:r>
      <w:r>
        <w:rPr>
          <w:sz w:val="22"/>
          <w:szCs w:val="22"/>
        </w:rPr>
        <w:tab/>
        <w:t>(Siegel)</w:t>
      </w:r>
      <w:r>
        <w:rPr>
          <w:sz w:val="22"/>
          <w:szCs w:val="22"/>
        </w:rPr>
        <w:tab/>
      </w:r>
      <w:r>
        <w:rPr>
          <w:sz w:val="22"/>
          <w:szCs w:val="22"/>
        </w:rPr>
        <w:tab/>
      </w:r>
      <w:r>
        <w:rPr>
          <w:sz w:val="22"/>
          <w:szCs w:val="22"/>
        </w:rPr>
        <w:tab/>
      </w:r>
      <w:r>
        <w:rPr>
          <w:sz w:val="22"/>
          <w:szCs w:val="22"/>
        </w:rPr>
        <w:tab/>
        <w:t>G i e s e</w:t>
      </w:r>
      <w:r>
        <w:rPr>
          <w:sz w:val="22"/>
          <w:szCs w:val="22"/>
        </w:rPr>
        <w:tab/>
      </w:r>
      <w:r>
        <w:rPr>
          <w:sz w:val="22"/>
          <w:szCs w:val="22"/>
        </w:rPr>
        <w:tab/>
      </w:r>
      <w:r>
        <w:rPr>
          <w:sz w:val="22"/>
          <w:szCs w:val="22"/>
        </w:rPr>
        <w:tab/>
      </w:r>
      <w:r>
        <w:rPr>
          <w:sz w:val="22"/>
          <w:szCs w:val="22"/>
        </w:rPr>
        <w:tab/>
      </w:r>
      <w:r>
        <w:rPr>
          <w:sz w:val="22"/>
          <w:szCs w:val="22"/>
        </w:rPr>
        <w:tab/>
      </w:r>
      <w:r>
        <w:rPr>
          <w:sz w:val="22"/>
          <w:szCs w:val="22"/>
        </w:rPr>
        <w:tab/>
        <w:t>Bürgermeister</w:t>
      </w:r>
    </w:p>
    <w:p w:rsidR="009272D7" w:rsidRDefault="009272D7" w:rsidP="009272D7">
      <w:pPr>
        <w:pStyle w:val="Default"/>
        <w:rPr>
          <w:b/>
          <w:bCs/>
          <w:sz w:val="22"/>
          <w:szCs w:val="22"/>
        </w:rPr>
      </w:pPr>
    </w:p>
    <w:p w:rsidR="009272D7" w:rsidRDefault="009272D7" w:rsidP="009272D7">
      <w:pPr>
        <w:pStyle w:val="Default"/>
        <w:rPr>
          <w:b/>
          <w:bCs/>
          <w:sz w:val="22"/>
          <w:szCs w:val="22"/>
        </w:rPr>
      </w:pPr>
    </w:p>
    <w:p w:rsidR="009272D7" w:rsidRDefault="009272D7" w:rsidP="009272D7">
      <w:pPr>
        <w:pStyle w:val="Default"/>
        <w:rPr>
          <w:b/>
          <w:bCs/>
          <w:sz w:val="22"/>
          <w:szCs w:val="22"/>
        </w:rPr>
      </w:pPr>
    </w:p>
    <w:p w:rsidR="009272D7" w:rsidRDefault="009272D7" w:rsidP="009272D7">
      <w:pPr>
        <w:pStyle w:val="Default"/>
        <w:rPr>
          <w:b/>
          <w:bCs/>
          <w:sz w:val="22"/>
          <w:szCs w:val="22"/>
        </w:rPr>
      </w:pPr>
    </w:p>
    <w:p w:rsidR="009272D7" w:rsidRDefault="009272D7" w:rsidP="009272D7">
      <w:pPr>
        <w:pStyle w:val="Default"/>
        <w:rPr>
          <w:b/>
          <w:bCs/>
          <w:sz w:val="22"/>
          <w:szCs w:val="22"/>
        </w:rPr>
      </w:pPr>
    </w:p>
    <w:p w:rsidR="009272D7" w:rsidRDefault="009272D7" w:rsidP="009272D7">
      <w:pPr>
        <w:pStyle w:val="Default"/>
        <w:rPr>
          <w:b/>
          <w:bCs/>
          <w:sz w:val="22"/>
          <w:szCs w:val="22"/>
        </w:rPr>
      </w:pPr>
    </w:p>
    <w:p w:rsidR="009272D7" w:rsidRDefault="009272D7" w:rsidP="009272D7">
      <w:pPr>
        <w:pStyle w:val="Default"/>
        <w:rPr>
          <w:b/>
          <w:bCs/>
          <w:sz w:val="22"/>
          <w:szCs w:val="22"/>
        </w:rPr>
      </w:pPr>
    </w:p>
    <w:p w:rsidR="009272D7" w:rsidRDefault="009272D7" w:rsidP="009272D7">
      <w:pPr>
        <w:pStyle w:val="Default"/>
        <w:rPr>
          <w:b/>
          <w:bCs/>
          <w:sz w:val="22"/>
          <w:szCs w:val="22"/>
        </w:rPr>
      </w:pPr>
    </w:p>
    <w:p w:rsidR="009272D7" w:rsidRDefault="009272D7" w:rsidP="009272D7">
      <w:pPr>
        <w:pStyle w:val="Default"/>
        <w:rPr>
          <w:b/>
          <w:bCs/>
          <w:sz w:val="22"/>
          <w:szCs w:val="22"/>
        </w:rPr>
      </w:pPr>
    </w:p>
    <w:p w:rsidR="009272D7" w:rsidRDefault="009272D7" w:rsidP="009272D7">
      <w:pPr>
        <w:pStyle w:val="Default"/>
        <w:rPr>
          <w:b/>
          <w:bCs/>
          <w:sz w:val="22"/>
          <w:szCs w:val="22"/>
        </w:rPr>
      </w:pPr>
    </w:p>
    <w:p w:rsidR="009272D7" w:rsidRDefault="009272D7" w:rsidP="009272D7">
      <w:pPr>
        <w:pStyle w:val="Default"/>
        <w:rPr>
          <w:b/>
          <w:bCs/>
          <w:sz w:val="22"/>
          <w:szCs w:val="22"/>
        </w:rPr>
      </w:pPr>
      <w:r>
        <w:rPr>
          <w:b/>
          <w:bCs/>
          <w:sz w:val="22"/>
          <w:szCs w:val="22"/>
        </w:rPr>
        <w:t xml:space="preserve">Anlage 1 </w:t>
      </w:r>
    </w:p>
    <w:p w:rsidR="009272D7" w:rsidRDefault="009272D7" w:rsidP="009272D7">
      <w:pPr>
        <w:pStyle w:val="Default"/>
        <w:rPr>
          <w:sz w:val="22"/>
          <w:szCs w:val="22"/>
        </w:rPr>
      </w:pPr>
    </w:p>
    <w:p w:rsidR="009272D7" w:rsidRDefault="009272D7" w:rsidP="009272D7">
      <w:pPr>
        <w:pStyle w:val="Default"/>
        <w:rPr>
          <w:sz w:val="20"/>
          <w:szCs w:val="20"/>
        </w:rPr>
      </w:pPr>
      <w:r>
        <w:rPr>
          <w:sz w:val="20"/>
          <w:szCs w:val="20"/>
          <w:u w:val="single"/>
        </w:rPr>
        <w:t xml:space="preserve">Nr. </w:t>
      </w:r>
      <w:r>
        <w:rPr>
          <w:sz w:val="20"/>
          <w:szCs w:val="20"/>
          <w:u w:val="single"/>
        </w:rPr>
        <w:tab/>
      </w:r>
      <w:r>
        <w:rPr>
          <w:sz w:val="20"/>
          <w:szCs w:val="20"/>
          <w:u w:val="single"/>
        </w:rPr>
        <w:tab/>
        <w:t xml:space="preserve">Verkehrsquelle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Zahl der Stellplätze </w:t>
      </w:r>
    </w:p>
    <w:p w:rsidR="009272D7" w:rsidRDefault="009272D7" w:rsidP="009272D7">
      <w:pPr>
        <w:pStyle w:val="Default"/>
        <w:rPr>
          <w:b/>
          <w:bCs/>
          <w:sz w:val="20"/>
          <w:szCs w:val="20"/>
        </w:rPr>
      </w:pPr>
    </w:p>
    <w:p w:rsidR="009272D7" w:rsidRDefault="009272D7" w:rsidP="009272D7">
      <w:pPr>
        <w:pStyle w:val="Default"/>
        <w:rPr>
          <w:sz w:val="20"/>
          <w:szCs w:val="20"/>
        </w:rPr>
      </w:pPr>
      <w:r>
        <w:rPr>
          <w:b/>
          <w:bCs/>
          <w:sz w:val="20"/>
          <w:szCs w:val="20"/>
        </w:rPr>
        <w:t xml:space="preserve">1. </w:t>
      </w:r>
      <w:r>
        <w:rPr>
          <w:b/>
          <w:bCs/>
          <w:sz w:val="20"/>
          <w:szCs w:val="20"/>
        </w:rPr>
        <w:tab/>
      </w:r>
      <w:r>
        <w:rPr>
          <w:b/>
          <w:bCs/>
          <w:sz w:val="20"/>
          <w:szCs w:val="20"/>
        </w:rPr>
        <w:tab/>
        <w:t xml:space="preserve">Wohngebäude </w:t>
      </w:r>
    </w:p>
    <w:p w:rsidR="009272D7" w:rsidRDefault="009272D7" w:rsidP="009272D7">
      <w:pPr>
        <w:pStyle w:val="Default"/>
        <w:rPr>
          <w:sz w:val="20"/>
          <w:szCs w:val="20"/>
        </w:rPr>
      </w:pPr>
      <w:r>
        <w:rPr>
          <w:sz w:val="20"/>
          <w:szCs w:val="20"/>
        </w:rPr>
        <w:t xml:space="preserve">1.1. </w:t>
      </w:r>
      <w:r>
        <w:rPr>
          <w:sz w:val="20"/>
          <w:szCs w:val="20"/>
        </w:rPr>
        <w:tab/>
      </w:r>
      <w:r>
        <w:rPr>
          <w:sz w:val="20"/>
          <w:szCs w:val="20"/>
        </w:rPr>
        <w:tab/>
      </w:r>
      <w:proofErr w:type="spellStart"/>
      <w:r>
        <w:rPr>
          <w:sz w:val="20"/>
          <w:szCs w:val="20"/>
        </w:rPr>
        <w:t>Einfam</w:t>
      </w:r>
      <w:proofErr w:type="spellEnd"/>
      <w:r>
        <w:rPr>
          <w:sz w:val="20"/>
          <w:szCs w:val="20"/>
        </w:rPr>
        <w:t xml:space="preserve">. u. Doppelhäuser </w:t>
      </w:r>
      <w:r>
        <w:rPr>
          <w:sz w:val="20"/>
          <w:szCs w:val="20"/>
        </w:rPr>
        <w:tab/>
      </w:r>
      <w:r>
        <w:rPr>
          <w:sz w:val="20"/>
          <w:szCs w:val="20"/>
        </w:rPr>
        <w:tab/>
      </w:r>
      <w:r>
        <w:rPr>
          <w:sz w:val="20"/>
          <w:szCs w:val="20"/>
        </w:rPr>
        <w:tab/>
      </w:r>
      <w:r>
        <w:rPr>
          <w:sz w:val="20"/>
          <w:szCs w:val="20"/>
        </w:rPr>
        <w:tab/>
        <w:t xml:space="preserve">1 </w:t>
      </w:r>
      <w:proofErr w:type="spellStart"/>
      <w:r>
        <w:rPr>
          <w:sz w:val="20"/>
          <w:szCs w:val="20"/>
        </w:rPr>
        <w:t>Stpl</w:t>
      </w:r>
      <w:proofErr w:type="spellEnd"/>
      <w:r>
        <w:rPr>
          <w:sz w:val="20"/>
          <w:szCs w:val="20"/>
        </w:rPr>
        <w:t xml:space="preserve">. je Wohnung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 xml:space="preserve">1.2. </w:t>
      </w:r>
      <w:r>
        <w:rPr>
          <w:sz w:val="20"/>
          <w:szCs w:val="20"/>
        </w:rPr>
        <w:tab/>
      </w:r>
      <w:r>
        <w:rPr>
          <w:sz w:val="20"/>
          <w:szCs w:val="20"/>
        </w:rPr>
        <w:tab/>
        <w:t xml:space="preserve">Mehrfamilienhäuser </w:t>
      </w:r>
      <w:r>
        <w:rPr>
          <w:sz w:val="20"/>
          <w:szCs w:val="20"/>
        </w:rPr>
        <w:tab/>
      </w:r>
      <w:r>
        <w:rPr>
          <w:sz w:val="20"/>
          <w:szCs w:val="20"/>
        </w:rPr>
        <w:tab/>
      </w:r>
      <w:r>
        <w:rPr>
          <w:sz w:val="20"/>
          <w:szCs w:val="20"/>
        </w:rPr>
        <w:tab/>
      </w:r>
      <w:r>
        <w:rPr>
          <w:sz w:val="20"/>
          <w:szCs w:val="20"/>
        </w:rPr>
        <w:tab/>
        <w:t xml:space="preserve">1 </w:t>
      </w:r>
      <w:proofErr w:type="spellStart"/>
      <w:r>
        <w:rPr>
          <w:sz w:val="20"/>
          <w:szCs w:val="20"/>
        </w:rPr>
        <w:t>Stpl</w:t>
      </w:r>
      <w:proofErr w:type="spellEnd"/>
      <w:r>
        <w:rPr>
          <w:sz w:val="20"/>
          <w:szCs w:val="20"/>
        </w:rPr>
        <w:t xml:space="preserve">. je Wohnung </w:t>
      </w:r>
    </w:p>
    <w:p w:rsidR="009272D7" w:rsidRDefault="009272D7" w:rsidP="009272D7">
      <w:pPr>
        <w:pStyle w:val="Default"/>
        <w:rPr>
          <w:sz w:val="20"/>
          <w:szCs w:val="20"/>
          <w:u w:val="single"/>
        </w:rPr>
      </w:pPr>
    </w:p>
    <w:p w:rsidR="009272D7" w:rsidRDefault="009272D7" w:rsidP="009272D7">
      <w:pPr>
        <w:pStyle w:val="Default"/>
        <w:ind w:left="708" w:firstLine="708"/>
        <w:rPr>
          <w:sz w:val="20"/>
          <w:szCs w:val="20"/>
        </w:rPr>
      </w:pPr>
      <w:r>
        <w:rPr>
          <w:sz w:val="20"/>
          <w:szCs w:val="20"/>
          <w:u w:val="single"/>
        </w:rPr>
        <w:t>Gebäude mit Wohnungen</w:t>
      </w:r>
    </w:p>
    <w:p w:rsidR="009272D7" w:rsidRDefault="009272D7" w:rsidP="009272D7">
      <w:pPr>
        <w:pStyle w:val="Default"/>
        <w:rPr>
          <w:sz w:val="20"/>
          <w:szCs w:val="20"/>
        </w:rPr>
      </w:pPr>
      <w:r>
        <w:rPr>
          <w:sz w:val="20"/>
          <w:szCs w:val="20"/>
        </w:rPr>
        <w:t>1.3.</w:t>
      </w:r>
      <w:r>
        <w:rPr>
          <w:sz w:val="20"/>
          <w:szCs w:val="20"/>
        </w:rPr>
        <w:tab/>
      </w:r>
      <w:r>
        <w:rPr>
          <w:sz w:val="20"/>
          <w:szCs w:val="20"/>
        </w:rPr>
        <w:tab/>
        <w:t xml:space="preserve">Gebäude von Altenwohnungen </w:t>
      </w:r>
      <w:r>
        <w:rPr>
          <w:sz w:val="20"/>
          <w:szCs w:val="20"/>
        </w:rPr>
        <w:tab/>
      </w:r>
      <w:r>
        <w:rPr>
          <w:sz w:val="20"/>
          <w:szCs w:val="20"/>
        </w:rPr>
        <w:tab/>
      </w:r>
      <w:r>
        <w:rPr>
          <w:sz w:val="20"/>
          <w:szCs w:val="20"/>
        </w:rPr>
        <w:tab/>
        <w:t xml:space="preserve">1 </w:t>
      </w:r>
      <w:proofErr w:type="spellStart"/>
      <w:r>
        <w:rPr>
          <w:sz w:val="20"/>
          <w:szCs w:val="20"/>
        </w:rPr>
        <w:t>Stpl</w:t>
      </w:r>
      <w:proofErr w:type="spellEnd"/>
      <w:r>
        <w:rPr>
          <w:sz w:val="20"/>
          <w:szCs w:val="20"/>
        </w:rPr>
        <w:t xml:space="preserve">. je 5 Wohnungen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1.4.</w:t>
      </w:r>
      <w:r>
        <w:rPr>
          <w:sz w:val="20"/>
          <w:szCs w:val="20"/>
        </w:rPr>
        <w:tab/>
      </w:r>
      <w:r>
        <w:rPr>
          <w:sz w:val="20"/>
          <w:szCs w:val="20"/>
        </w:rPr>
        <w:tab/>
        <w:t xml:space="preserve">Wochenend- und Ferienhäuser </w:t>
      </w:r>
      <w:r>
        <w:rPr>
          <w:sz w:val="20"/>
          <w:szCs w:val="20"/>
        </w:rPr>
        <w:tab/>
      </w:r>
      <w:r>
        <w:rPr>
          <w:sz w:val="20"/>
          <w:szCs w:val="20"/>
        </w:rPr>
        <w:tab/>
      </w:r>
      <w:r>
        <w:rPr>
          <w:sz w:val="20"/>
          <w:szCs w:val="20"/>
        </w:rPr>
        <w:tab/>
        <w:t xml:space="preserve">1 </w:t>
      </w:r>
      <w:proofErr w:type="spellStart"/>
      <w:r>
        <w:rPr>
          <w:sz w:val="20"/>
          <w:szCs w:val="20"/>
        </w:rPr>
        <w:t>Stpl</w:t>
      </w:r>
      <w:proofErr w:type="spellEnd"/>
      <w:r>
        <w:rPr>
          <w:sz w:val="20"/>
          <w:szCs w:val="20"/>
        </w:rPr>
        <w:t xml:space="preserve">. je Wohnung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1.5.</w:t>
      </w:r>
      <w:r>
        <w:rPr>
          <w:sz w:val="20"/>
          <w:szCs w:val="20"/>
        </w:rPr>
        <w:tab/>
      </w:r>
      <w:r>
        <w:rPr>
          <w:sz w:val="20"/>
          <w:szCs w:val="20"/>
        </w:rPr>
        <w:tab/>
        <w:t>Kinder- und Jugendwohnheime</w:t>
      </w:r>
      <w:r>
        <w:rPr>
          <w:sz w:val="20"/>
          <w:szCs w:val="20"/>
        </w:rPr>
        <w:tab/>
      </w:r>
      <w:r>
        <w:rPr>
          <w:sz w:val="20"/>
          <w:szCs w:val="20"/>
        </w:rPr>
        <w:tab/>
      </w:r>
      <w:r>
        <w:rPr>
          <w:sz w:val="20"/>
          <w:szCs w:val="20"/>
        </w:rPr>
        <w:tab/>
        <w:t xml:space="preserve">1 </w:t>
      </w:r>
      <w:proofErr w:type="spellStart"/>
      <w:r>
        <w:rPr>
          <w:sz w:val="20"/>
          <w:szCs w:val="20"/>
        </w:rPr>
        <w:t>Stpl</w:t>
      </w:r>
      <w:proofErr w:type="spellEnd"/>
      <w:r>
        <w:rPr>
          <w:sz w:val="20"/>
          <w:szCs w:val="20"/>
        </w:rPr>
        <w:t xml:space="preserve">. je 20 Betten, </w:t>
      </w:r>
    </w:p>
    <w:p w:rsidR="009272D7" w:rsidRDefault="009272D7" w:rsidP="009272D7">
      <w:pPr>
        <w:pStyle w:val="Default"/>
        <w:ind w:left="4956" w:firstLine="708"/>
        <w:rPr>
          <w:sz w:val="20"/>
          <w:szCs w:val="20"/>
        </w:rPr>
      </w:pPr>
      <w:r>
        <w:rPr>
          <w:sz w:val="20"/>
          <w:szCs w:val="20"/>
        </w:rPr>
        <w:t xml:space="preserve">jedoch mind. 2 </w:t>
      </w:r>
      <w:proofErr w:type="spellStart"/>
      <w:r>
        <w:rPr>
          <w:sz w:val="20"/>
          <w:szCs w:val="20"/>
        </w:rPr>
        <w:t>Stpl</w:t>
      </w:r>
      <w:proofErr w:type="spellEnd"/>
      <w:r>
        <w:rPr>
          <w:sz w:val="20"/>
          <w:szCs w:val="20"/>
        </w:rPr>
        <w:t xml:space="preserve">.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 xml:space="preserve">1.6. </w:t>
      </w:r>
      <w:r>
        <w:rPr>
          <w:sz w:val="20"/>
          <w:szCs w:val="20"/>
        </w:rPr>
        <w:tab/>
      </w:r>
      <w:r>
        <w:rPr>
          <w:sz w:val="20"/>
          <w:szCs w:val="20"/>
        </w:rPr>
        <w:tab/>
        <w:t xml:space="preserve">Altenwohnheime; Altenheime </w:t>
      </w:r>
      <w:r>
        <w:rPr>
          <w:sz w:val="20"/>
          <w:szCs w:val="20"/>
        </w:rPr>
        <w:tab/>
      </w:r>
      <w:r>
        <w:rPr>
          <w:sz w:val="20"/>
          <w:szCs w:val="20"/>
        </w:rPr>
        <w:tab/>
      </w:r>
      <w:r>
        <w:rPr>
          <w:sz w:val="20"/>
          <w:szCs w:val="20"/>
        </w:rPr>
        <w:tab/>
        <w:t xml:space="preserve">1 </w:t>
      </w:r>
      <w:proofErr w:type="spellStart"/>
      <w:r>
        <w:rPr>
          <w:sz w:val="20"/>
          <w:szCs w:val="20"/>
        </w:rPr>
        <w:t>Stpl</w:t>
      </w:r>
      <w:proofErr w:type="spellEnd"/>
      <w:r>
        <w:rPr>
          <w:sz w:val="20"/>
          <w:szCs w:val="20"/>
        </w:rPr>
        <w:t xml:space="preserve">. je 15 Betten, </w:t>
      </w:r>
    </w:p>
    <w:p w:rsidR="009272D7" w:rsidRDefault="009272D7" w:rsidP="009272D7">
      <w:pPr>
        <w:pStyle w:val="Default"/>
        <w:ind w:left="4956" w:firstLine="708"/>
        <w:rPr>
          <w:sz w:val="20"/>
          <w:szCs w:val="20"/>
        </w:rPr>
      </w:pPr>
      <w:r>
        <w:rPr>
          <w:sz w:val="20"/>
          <w:szCs w:val="20"/>
        </w:rPr>
        <w:t xml:space="preserve">jedoch mind. 3 </w:t>
      </w:r>
      <w:proofErr w:type="spellStart"/>
      <w:r>
        <w:rPr>
          <w:sz w:val="20"/>
          <w:szCs w:val="20"/>
        </w:rPr>
        <w:t>Stpl</w:t>
      </w:r>
      <w:proofErr w:type="spellEnd"/>
      <w:r>
        <w:rPr>
          <w:sz w:val="20"/>
          <w:szCs w:val="20"/>
        </w:rPr>
        <w:t xml:space="preserve">.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1.7.</w:t>
      </w:r>
      <w:r>
        <w:rPr>
          <w:sz w:val="20"/>
          <w:szCs w:val="20"/>
        </w:rPr>
        <w:tab/>
      </w:r>
      <w:r>
        <w:rPr>
          <w:sz w:val="20"/>
          <w:szCs w:val="20"/>
        </w:rPr>
        <w:tab/>
        <w:t xml:space="preserve">Ferienwohnungen oder Ferien- </w:t>
      </w:r>
      <w:r>
        <w:rPr>
          <w:sz w:val="20"/>
          <w:szCs w:val="20"/>
        </w:rPr>
        <w:tab/>
      </w:r>
      <w:r>
        <w:rPr>
          <w:sz w:val="20"/>
          <w:szCs w:val="20"/>
        </w:rPr>
        <w:tab/>
      </w:r>
      <w:r>
        <w:rPr>
          <w:sz w:val="20"/>
          <w:szCs w:val="20"/>
        </w:rPr>
        <w:tab/>
        <w:t xml:space="preserve">1 </w:t>
      </w:r>
      <w:proofErr w:type="spellStart"/>
      <w:r>
        <w:rPr>
          <w:sz w:val="20"/>
          <w:szCs w:val="20"/>
        </w:rPr>
        <w:t>Stpl</w:t>
      </w:r>
      <w:proofErr w:type="spellEnd"/>
      <w:r>
        <w:rPr>
          <w:sz w:val="20"/>
          <w:szCs w:val="20"/>
        </w:rPr>
        <w:t xml:space="preserve">. je Wohnung </w:t>
      </w:r>
    </w:p>
    <w:p w:rsidR="009272D7" w:rsidRDefault="009272D7" w:rsidP="009272D7">
      <w:pPr>
        <w:pStyle w:val="Default"/>
        <w:ind w:left="708" w:firstLine="708"/>
        <w:rPr>
          <w:sz w:val="20"/>
          <w:szCs w:val="20"/>
        </w:rPr>
      </w:pPr>
      <w:proofErr w:type="spellStart"/>
      <w:r>
        <w:rPr>
          <w:sz w:val="20"/>
          <w:szCs w:val="20"/>
        </w:rPr>
        <w:t>zimmer</w:t>
      </w:r>
      <w:proofErr w:type="spellEnd"/>
      <w:r>
        <w:rPr>
          <w:sz w:val="20"/>
          <w:szCs w:val="20"/>
        </w:rPr>
        <w:t xml:space="preserve"> auch in </w:t>
      </w:r>
      <w:proofErr w:type="spellStart"/>
      <w:r>
        <w:rPr>
          <w:sz w:val="20"/>
          <w:szCs w:val="20"/>
        </w:rPr>
        <w:t>Einfamilien</w:t>
      </w:r>
      <w:proofErr w:type="spellEnd"/>
      <w:r>
        <w:rPr>
          <w:sz w:val="20"/>
          <w:szCs w:val="20"/>
        </w:rPr>
        <w:t xml:space="preserve">- oder </w:t>
      </w:r>
      <w:r>
        <w:rPr>
          <w:sz w:val="20"/>
          <w:szCs w:val="20"/>
        </w:rPr>
        <w:tab/>
      </w:r>
      <w:r>
        <w:rPr>
          <w:sz w:val="20"/>
          <w:szCs w:val="20"/>
        </w:rPr>
        <w:tab/>
      </w:r>
      <w:r>
        <w:rPr>
          <w:sz w:val="20"/>
          <w:szCs w:val="20"/>
        </w:rPr>
        <w:tab/>
      </w:r>
      <w:proofErr w:type="spellStart"/>
      <w:r>
        <w:rPr>
          <w:sz w:val="20"/>
          <w:szCs w:val="20"/>
        </w:rPr>
        <w:t>oder</w:t>
      </w:r>
      <w:proofErr w:type="spellEnd"/>
      <w:r>
        <w:rPr>
          <w:sz w:val="20"/>
          <w:szCs w:val="20"/>
        </w:rPr>
        <w:t xml:space="preserve"> Zimmer </w:t>
      </w:r>
    </w:p>
    <w:p w:rsidR="009272D7" w:rsidRDefault="009272D7" w:rsidP="009272D7">
      <w:pPr>
        <w:pStyle w:val="Default"/>
        <w:ind w:left="708" w:firstLine="708"/>
        <w:rPr>
          <w:sz w:val="20"/>
          <w:szCs w:val="20"/>
        </w:rPr>
      </w:pPr>
      <w:r>
        <w:rPr>
          <w:sz w:val="20"/>
          <w:szCs w:val="20"/>
        </w:rPr>
        <w:t xml:space="preserve">Doppelhäusern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1.8.</w:t>
      </w:r>
      <w:r>
        <w:rPr>
          <w:sz w:val="20"/>
          <w:szCs w:val="20"/>
        </w:rPr>
        <w:tab/>
      </w:r>
      <w:r>
        <w:rPr>
          <w:sz w:val="20"/>
          <w:szCs w:val="20"/>
        </w:rPr>
        <w:tab/>
        <w:t xml:space="preserve">Eigentumswohnungen und </w:t>
      </w:r>
      <w:r>
        <w:rPr>
          <w:sz w:val="20"/>
          <w:szCs w:val="20"/>
        </w:rPr>
        <w:tab/>
      </w:r>
      <w:r>
        <w:rPr>
          <w:sz w:val="20"/>
          <w:szCs w:val="20"/>
        </w:rPr>
        <w:tab/>
      </w:r>
      <w:r>
        <w:rPr>
          <w:sz w:val="20"/>
          <w:szCs w:val="20"/>
        </w:rPr>
        <w:tab/>
        <w:t xml:space="preserve">1 </w:t>
      </w:r>
      <w:proofErr w:type="spellStart"/>
      <w:r>
        <w:rPr>
          <w:sz w:val="20"/>
          <w:szCs w:val="20"/>
        </w:rPr>
        <w:t>Stpl</w:t>
      </w:r>
      <w:proofErr w:type="spellEnd"/>
      <w:r>
        <w:rPr>
          <w:sz w:val="20"/>
          <w:szCs w:val="20"/>
        </w:rPr>
        <w:t xml:space="preserve">. je Wohnung </w:t>
      </w:r>
    </w:p>
    <w:p w:rsidR="009272D7" w:rsidRDefault="009272D7" w:rsidP="009272D7">
      <w:pPr>
        <w:pStyle w:val="Default"/>
        <w:ind w:left="708" w:firstLine="708"/>
        <w:rPr>
          <w:sz w:val="20"/>
          <w:szCs w:val="20"/>
        </w:rPr>
      </w:pPr>
      <w:r>
        <w:rPr>
          <w:sz w:val="20"/>
          <w:szCs w:val="20"/>
        </w:rPr>
        <w:t xml:space="preserve">Appartementwohnungen </w:t>
      </w:r>
    </w:p>
    <w:p w:rsidR="009272D7" w:rsidRDefault="009272D7" w:rsidP="009272D7">
      <w:pPr>
        <w:pStyle w:val="Default"/>
        <w:rPr>
          <w:b/>
          <w:bCs/>
          <w:sz w:val="20"/>
          <w:szCs w:val="20"/>
        </w:rPr>
      </w:pPr>
    </w:p>
    <w:p w:rsidR="009272D7" w:rsidRDefault="009272D7" w:rsidP="009272D7">
      <w:pPr>
        <w:pStyle w:val="Default"/>
        <w:rPr>
          <w:sz w:val="20"/>
          <w:szCs w:val="20"/>
        </w:rPr>
      </w:pPr>
      <w:r>
        <w:rPr>
          <w:b/>
          <w:bCs/>
          <w:sz w:val="20"/>
          <w:szCs w:val="20"/>
        </w:rPr>
        <w:t xml:space="preserve">2. </w:t>
      </w:r>
      <w:r>
        <w:rPr>
          <w:b/>
          <w:bCs/>
          <w:sz w:val="20"/>
          <w:szCs w:val="20"/>
        </w:rPr>
        <w:tab/>
      </w:r>
      <w:r>
        <w:rPr>
          <w:b/>
          <w:bCs/>
          <w:sz w:val="20"/>
          <w:szCs w:val="20"/>
        </w:rPr>
        <w:tab/>
        <w:t xml:space="preserve">Gebäude für Büro-, Verwaltungs- und Praxisräume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 xml:space="preserve">2.1. </w:t>
      </w:r>
      <w:r>
        <w:rPr>
          <w:sz w:val="20"/>
          <w:szCs w:val="20"/>
        </w:rPr>
        <w:tab/>
      </w:r>
      <w:r>
        <w:rPr>
          <w:sz w:val="20"/>
          <w:szCs w:val="20"/>
        </w:rPr>
        <w:tab/>
        <w:t xml:space="preserve">Räume mit erheblichem Besucher- </w:t>
      </w:r>
      <w:r>
        <w:rPr>
          <w:sz w:val="20"/>
          <w:szCs w:val="20"/>
        </w:rPr>
        <w:tab/>
      </w:r>
      <w:r>
        <w:rPr>
          <w:sz w:val="20"/>
          <w:szCs w:val="20"/>
        </w:rPr>
        <w:tab/>
        <w:t xml:space="preserve">1 </w:t>
      </w:r>
      <w:proofErr w:type="spellStart"/>
      <w:r>
        <w:rPr>
          <w:sz w:val="20"/>
          <w:szCs w:val="20"/>
        </w:rPr>
        <w:t>Stpl</w:t>
      </w:r>
      <w:proofErr w:type="spellEnd"/>
      <w:r>
        <w:rPr>
          <w:sz w:val="20"/>
          <w:szCs w:val="20"/>
        </w:rPr>
        <w:t xml:space="preserve">. je 30 m² Nutzfläche </w:t>
      </w:r>
    </w:p>
    <w:p w:rsidR="009272D7" w:rsidRDefault="009272D7" w:rsidP="009272D7">
      <w:pPr>
        <w:pStyle w:val="Default"/>
        <w:ind w:left="708" w:firstLine="708"/>
        <w:rPr>
          <w:sz w:val="20"/>
          <w:szCs w:val="20"/>
        </w:rPr>
      </w:pPr>
      <w:r>
        <w:rPr>
          <w:sz w:val="20"/>
          <w:szCs w:val="20"/>
        </w:rPr>
        <w:t xml:space="preserve">verkehr (Schalter, Abfertigungs- u. </w:t>
      </w:r>
      <w:r>
        <w:rPr>
          <w:sz w:val="20"/>
          <w:szCs w:val="20"/>
        </w:rPr>
        <w:tab/>
      </w:r>
      <w:r>
        <w:rPr>
          <w:sz w:val="20"/>
          <w:szCs w:val="20"/>
        </w:rPr>
        <w:tab/>
        <w:t xml:space="preserve">jedoch mind. 3 </w:t>
      </w:r>
      <w:proofErr w:type="spellStart"/>
      <w:r>
        <w:rPr>
          <w:sz w:val="20"/>
          <w:szCs w:val="20"/>
        </w:rPr>
        <w:t>Stpl</w:t>
      </w:r>
      <w:proofErr w:type="spellEnd"/>
      <w:r>
        <w:rPr>
          <w:sz w:val="20"/>
          <w:szCs w:val="20"/>
        </w:rPr>
        <w:t xml:space="preserve">. </w:t>
      </w:r>
    </w:p>
    <w:p w:rsidR="009272D7" w:rsidRDefault="009272D7" w:rsidP="009272D7">
      <w:pPr>
        <w:pStyle w:val="Default"/>
        <w:ind w:left="708" w:firstLine="708"/>
        <w:rPr>
          <w:sz w:val="20"/>
          <w:szCs w:val="20"/>
        </w:rPr>
      </w:pPr>
      <w:r>
        <w:rPr>
          <w:sz w:val="20"/>
          <w:szCs w:val="20"/>
        </w:rPr>
        <w:t xml:space="preserve">Beratungsräume, Arztpraxen)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2.2.</w:t>
      </w:r>
      <w:r>
        <w:rPr>
          <w:sz w:val="20"/>
          <w:szCs w:val="20"/>
        </w:rPr>
        <w:tab/>
      </w:r>
      <w:r>
        <w:rPr>
          <w:sz w:val="20"/>
          <w:szCs w:val="20"/>
        </w:rPr>
        <w:tab/>
        <w:t xml:space="preserve">Sparkassen und Banken </w:t>
      </w:r>
      <w:r>
        <w:rPr>
          <w:sz w:val="20"/>
          <w:szCs w:val="20"/>
        </w:rPr>
        <w:tab/>
      </w:r>
      <w:r>
        <w:rPr>
          <w:sz w:val="20"/>
          <w:szCs w:val="20"/>
        </w:rPr>
        <w:tab/>
      </w:r>
      <w:r>
        <w:rPr>
          <w:sz w:val="20"/>
          <w:szCs w:val="20"/>
        </w:rPr>
        <w:tab/>
      </w:r>
      <w:r>
        <w:rPr>
          <w:sz w:val="20"/>
          <w:szCs w:val="20"/>
        </w:rPr>
        <w:tab/>
        <w:t xml:space="preserve">1 </w:t>
      </w:r>
      <w:proofErr w:type="spellStart"/>
      <w:r>
        <w:rPr>
          <w:sz w:val="20"/>
          <w:szCs w:val="20"/>
        </w:rPr>
        <w:t>Stpl</w:t>
      </w:r>
      <w:proofErr w:type="spellEnd"/>
      <w:r>
        <w:rPr>
          <w:sz w:val="20"/>
          <w:szCs w:val="20"/>
        </w:rPr>
        <w:t xml:space="preserve">. je 30 m² Kundenfläche </w:t>
      </w:r>
    </w:p>
    <w:p w:rsidR="009272D7" w:rsidRDefault="009272D7" w:rsidP="009272D7">
      <w:pPr>
        <w:pStyle w:val="Default"/>
        <w:rPr>
          <w:b/>
          <w:bCs/>
          <w:sz w:val="20"/>
          <w:szCs w:val="20"/>
        </w:rPr>
      </w:pPr>
    </w:p>
    <w:p w:rsidR="009272D7" w:rsidRDefault="009272D7" w:rsidP="009272D7">
      <w:pPr>
        <w:pStyle w:val="Default"/>
        <w:rPr>
          <w:sz w:val="20"/>
          <w:szCs w:val="20"/>
        </w:rPr>
      </w:pPr>
      <w:r>
        <w:rPr>
          <w:b/>
          <w:bCs/>
          <w:sz w:val="20"/>
          <w:szCs w:val="20"/>
        </w:rPr>
        <w:t xml:space="preserve">3. </w:t>
      </w:r>
      <w:r>
        <w:rPr>
          <w:b/>
          <w:bCs/>
          <w:sz w:val="20"/>
          <w:szCs w:val="20"/>
        </w:rPr>
        <w:tab/>
      </w:r>
      <w:r>
        <w:rPr>
          <w:b/>
          <w:bCs/>
          <w:sz w:val="20"/>
          <w:szCs w:val="20"/>
        </w:rPr>
        <w:tab/>
        <w:t xml:space="preserve">Verkaufsstätten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3.1.</w:t>
      </w:r>
      <w:r>
        <w:rPr>
          <w:sz w:val="20"/>
          <w:szCs w:val="20"/>
        </w:rPr>
        <w:tab/>
      </w:r>
      <w:r>
        <w:rPr>
          <w:sz w:val="20"/>
          <w:szCs w:val="20"/>
        </w:rPr>
        <w:tab/>
        <w:t xml:space="preserve">Läden, Geschäftshäuser, Einkaufs- </w:t>
      </w:r>
      <w:r>
        <w:rPr>
          <w:sz w:val="20"/>
          <w:szCs w:val="20"/>
        </w:rPr>
        <w:tab/>
      </w:r>
      <w:r>
        <w:rPr>
          <w:sz w:val="20"/>
          <w:szCs w:val="20"/>
        </w:rPr>
        <w:tab/>
        <w:t xml:space="preserve">1 </w:t>
      </w:r>
      <w:proofErr w:type="spellStart"/>
      <w:r>
        <w:rPr>
          <w:sz w:val="20"/>
          <w:szCs w:val="20"/>
        </w:rPr>
        <w:t>Stpl</w:t>
      </w:r>
      <w:proofErr w:type="spellEnd"/>
      <w:r>
        <w:rPr>
          <w:sz w:val="20"/>
          <w:szCs w:val="20"/>
        </w:rPr>
        <w:t xml:space="preserve">. je 40 m² Nutzfläche </w:t>
      </w:r>
    </w:p>
    <w:p w:rsidR="009272D7" w:rsidRDefault="009272D7" w:rsidP="009272D7">
      <w:pPr>
        <w:pStyle w:val="Default"/>
        <w:ind w:left="708" w:firstLine="708"/>
        <w:rPr>
          <w:sz w:val="20"/>
          <w:szCs w:val="20"/>
        </w:rPr>
      </w:pPr>
      <w:proofErr w:type="spellStart"/>
      <w:r>
        <w:rPr>
          <w:sz w:val="20"/>
          <w:szCs w:val="20"/>
        </w:rPr>
        <w:t>zentren</w:t>
      </w:r>
      <w:proofErr w:type="spellEnd"/>
      <w:r>
        <w:rPr>
          <w:sz w:val="20"/>
          <w:szCs w:val="20"/>
        </w:rPr>
        <w:t>, großflächige Einzelhandels-</w:t>
      </w:r>
      <w:r>
        <w:rPr>
          <w:sz w:val="20"/>
          <w:szCs w:val="20"/>
        </w:rPr>
        <w:tab/>
      </w:r>
      <w:r>
        <w:rPr>
          <w:sz w:val="20"/>
          <w:szCs w:val="20"/>
        </w:rPr>
        <w:tab/>
        <w:t xml:space="preserve"> jedoch mind. 2 </w:t>
      </w:r>
      <w:proofErr w:type="spellStart"/>
      <w:r>
        <w:rPr>
          <w:sz w:val="20"/>
          <w:szCs w:val="20"/>
        </w:rPr>
        <w:t>Stpl</w:t>
      </w:r>
      <w:proofErr w:type="spellEnd"/>
      <w:r>
        <w:rPr>
          <w:sz w:val="20"/>
          <w:szCs w:val="20"/>
        </w:rPr>
        <w:t xml:space="preserve">. </w:t>
      </w:r>
    </w:p>
    <w:p w:rsidR="009272D7" w:rsidRDefault="009272D7" w:rsidP="009272D7">
      <w:pPr>
        <w:pStyle w:val="Default"/>
        <w:ind w:left="708" w:firstLine="708"/>
        <w:rPr>
          <w:sz w:val="20"/>
          <w:szCs w:val="20"/>
        </w:rPr>
      </w:pPr>
      <w:r>
        <w:rPr>
          <w:sz w:val="20"/>
          <w:szCs w:val="20"/>
        </w:rPr>
        <w:t xml:space="preserve">betriebe in Kerngebieten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3.2.</w:t>
      </w:r>
      <w:r>
        <w:rPr>
          <w:sz w:val="20"/>
          <w:szCs w:val="20"/>
        </w:rPr>
        <w:tab/>
      </w:r>
      <w:r>
        <w:rPr>
          <w:sz w:val="20"/>
          <w:szCs w:val="20"/>
        </w:rPr>
        <w:tab/>
        <w:t xml:space="preserve">Geschäftshäuser mit geringem </w:t>
      </w:r>
      <w:proofErr w:type="spellStart"/>
      <w:r>
        <w:rPr>
          <w:sz w:val="20"/>
          <w:szCs w:val="20"/>
        </w:rPr>
        <w:t>Be</w:t>
      </w:r>
      <w:proofErr w:type="spellEnd"/>
      <w:r>
        <w:rPr>
          <w:sz w:val="20"/>
          <w:szCs w:val="20"/>
        </w:rPr>
        <w:t xml:space="preserve">- </w:t>
      </w:r>
      <w:r>
        <w:rPr>
          <w:sz w:val="20"/>
          <w:szCs w:val="20"/>
        </w:rPr>
        <w:tab/>
      </w:r>
      <w:r>
        <w:rPr>
          <w:sz w:val="20"/>
          <w:szCs w:val="20"/>
        </w:rPr>
        <w:tab/>
      </w:r>
      <w:r>
        <w:rPr>
          <w:sz w:val="20"/>
          <w:szCs w:val="20"/>
        </w:rPr>
        <w:tab/>
        <w:t xml:space="preserve">1 </w:t>
      </w:r>
      <w:proofErr w:type="spellStart"/>
      <w:r>
        <w:rPr>
          <w:sz w:val="20"/>
          <w:szCs w:val="20"/>
        </w:rPr>
        <w:t>Stpl</w:t>
      </w:r>
      <w:proofErr w:type="spellEnd"/>
      <w:r>
        <w:rPr>
          <w:sz w:val="20"/>
          <w:szCs w:val="20"/>
        </w:rPr>
        <w:t xml:space="preserve">. je 50 m² Nutzfläche </w:t>
      </w:r>
    </w:p>
    <w:p w:rsidR="009272D7" w:rsidRDefault="009272D7" w:rsidP="009272D7">
      <w:pPr>
        <w:pStyle w:val="Default"/>
        <w:ind w:left="708" w:firstLine="708"/>
        <w:rPr>
          <w:sz w:val="20"/>
          <w:szCs w:val="20"/>
        </w:rPr>
      </w:pPr>
      <w:r>
        <w:rPr>
          <w:sz w:val="20"/>
          <w:szCs w:val="20"/>
        </w:rPr>
        <w:t xml:space="preserve">sucherverkehr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3.3.</w:t>
      </w:r>
      <w:r>
        <w:rPr>
          <w:sz w:val="20"/>
          <w:szCs w:val="20"/>
        </w:rPr>
        <w:tab/>
      </w:r>
      <w:r>
        <w:rPr>
          <w:sz w:val="20"/>
          <w:szCs w:val="20"/>
        </w:rPr>
        <w:tab/>
        <w:t>Großflächige Einzelhandelsbetriebe</w:t>
      </w:r>
      <w:r>
        <w:rPr>
          <w:sz w:val="20"/>
          <w:szCs w:val="20"/>
        </w:rPr>
        <w:tab/>
      </w:r>
      <w:r>
        <w:rPr>
          <w:sz w:val="20"/>
          <w:szCs w:val="20"/>
        </w:rPr>
        <w:tab/>
        <w:t xml:space="preserve">1 </w:t>
      </w:r>
      <w:proofErr w:type="spellStart"/>
      <w:r>
        <w:rPr>
          <w:sz w:val="20"/>
          <w:szCs w:val="20"/>
        </w:rPr>
        <w:t>Stpl</w:t>
      </w:r>
      <w:proofErr w:type="spellEnd"/>
      <w:r>
        <w:rPr>
          <w:sz w:val="20"/>
          <w:szCs w:val="20"/>
        </w:rPr>
        <w:t xml:space="preserve">. je 20 m² Verkaufsnutzfläche </w:t>
      </w:r>
    </w:p>
    <w:p w:rsidR="009272D7" w:rsidRDefault="009272D7" w:rsidP="009272D7">
      <w:pPr>
        <w:pStyle w:val="Default"/>
        <w:ind w:left="708" w:firstLine="708"/>
        <w:rPr>
          <w:sz w:val="20"/>
          <w:szCs w:val="20"/>
        </w:rPr>
      </w:pPr>
      <w:r>
        <w:rPr>
          <w:sz w:val="20"/>
          <w:szCs w:val="20"/>
        </w:rPr>
        <w:t xml:space="preserve">außerhalb von Kerngebieten </w:t>
      </w:r>
    </w:p>
    <w:p w:rsidR="009272D7" w:rsidRDefault="009272D7" w:rsidP="009272D7">
      <w:pPr>
        <w:pStyle w:val="Default"/>
        <w:rPr>
          <w:b/>
          <w:bCs/>
          <w:sz w:val="20"/>
          <w:szCs w:val="20"/>
        </w:rPr>
      </w:pPr>
    </w:p>
    <w:p w:rsidR="009272D7" w:rsidRDefault="009272D7" w:rsidP="009272D7">
      <w:pPr>
        <w:pStyle w:val="Default"/>
        <w:rPr>
          <w:sz w:val="20"/>
          <w:szCs w:val="20"/>
        </w:rPr>
      </w:pPr>
      <w:r>
        <w:rPr>
          <w:b/>
          <w:bCs/>
          <w:sz w:val="20"/>
          <w:szCs w:val="20"/>
        </w:rPr>
        <w:t xml:space="preserve">4. </w:t>
      </w:r>
      <w:r>
        <w:rPr>
          <w:b/>
          <w:bCs/>
          <w:sz w:val="20"/>
          <w:szCs w:val="20"/>
        </w:rPr>
        <w:tab/>
      </w:r>
      <w:r>
        <w:rPr>
          <w:b/>
          <w:bCs/>
          <w:sz w:val="20"/>
          <w:szCs w:val="20"/>
        </w:rPr>
        <w:tab/>
        <w:t xml:space="preserve">Versammlungsstätten, Kirchen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4.1.</w:t>
      </w:r>
      <w:r>
        <w:rPr>
          <w:sz w:val="20"/>
          <w:szCs w:val="20"/>
        </w:rPr>
        <w:tab/>
      </w:r>
      <w:r>
        <w:rPr>
          <w:sz w:val="20"/>
          <w:szCs w:val="20"/>
        </w:rPr>
        <w:tab/>
        <w:t xml:space="preserve">Versammlungsstätten </w:t>
      </w:r>
      <w:proofErr w:type="spellStart"/>
      <w:r>
        <w:rPr>
          <w:sz w:val="20"/>
          <w:szCs w:val="20"/>
        </w:rPr>
        <w:t>überörtl</w:t>
      </w:r>
      <w:proofErr w:type="spellEnd"/>
      <w:r>
        <w:rPr>
          <w:sz w:val="20"/>
          <w:szCs w:val="20"/>
        </w:rPr>
        <w:t xml:space="preserve">. </w:t>
      </w:r>
      <w:proofErr w:type="spellStart"/>
      <w:r>
        <w:rPr>
          <w:sz w:val="20"/>
          <w:szCs w:val="20"/>
        </w:rPr>
        <w:t>Be</w:t>
      </w:r>
      <w:proofErr w:type="spellEnd"/>
      <w:r>
        <w:rPr>
          <w:sz w:val="20"/>
          <w:szCs w:val="20"/>
        </w:rPr>
        <w:t xml:space="preserve">- </w:t>
      </w:r>
      <w:r>
        <w:rPr>
          <w:sz w:val="20"/>
          <w:szCs w:val="20"/>
        </w:rPr>
        <w:tab/>
      </w:r>
      <w:r>
        <w:rPr>
          <w:sz w:val="20"/>
          <w:szCs w:val="20"/>
        </w:rPr>
        <w:tab/>
        <w:t xml:space="preserve">1 </w:t>
      </w:r>
      <w:proofErr w:type="spellStart"/>
      <w:r>
        <w:rPr>
          <w:sz w:val="20"/>
          <w:szCs w:val="20"/>
        </w:rPr>
        <w:t>Stpl</w:t>
      </w:r>
      <w:proofErr w:type="spellEnd"/>
      <w:r>
        <w:rPr>
          <w:sz w:val="20"/>
          <w:szCs w:val="20"/>
        </w:rPr>
        <w:t xml:space="preserve">. je 5 Sitzplätze </w:t>
      </w:r>
    </w:p>
    <w:p w:rsidR="009272D7" w:rsidRDefault="009272D7" w:rsidP="009272D7">
      <w:pPr>
        <w:pStyle w:val="Default"/>
        <w:ind w:left="708" w:firstLine="708"/>
        <w:rPr>
          <w:sz w:val="20"/>
          <w:szCs w:val="20"/>
        </w:rPr>
      </w:pPr>
      <w:proofErr w:type="spellStart"/>
      <w:r>
        <w:rPr>
          <w:sz w:val="20"/>
          <w:szCs w:val="20"/>
        </w:rPr>
        <w:t>deutung</w:t>
      </w:r>
      <w:proofErr w:type="spellEnd"/>
      <w:r>
        <w:rPr>
          <w:sz w:val="20"/>
          <w:szCs w:val="20"/>
        </w:rPr>
        <w:t xml:space="preserve"> (z. B. Mehrzweckhallen)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4.2.</w:t>
      </w:r>
      <w:r>
        <w:rPr>
          <w:sz w:val="20"/>
          <w:szCs w:val="20"/>
        </w:rPr>
        <w:tab/>
      </w:r>
      <w:r>
        <w:rPr>
          <w:sz w:val="20"/>
          <w:szCs w:val="20"/>
        </w:rPr>
        <w:tab/>
        <w:t xml:space="preserve">sonstige Versammlungsstätten </w:t>
      </w:r>
      <w:r>
        <w:rPr>
          <w:sz w:val="20"/>
          <w:szCs w:val="20"/>
        </w:rPr>
        <w:tab/>
      </w:r>
      <w:r>
        <w:rPr>
          <w:sz w:val="20"/>
          <w:szCs w:val="20"/>
        </w:rPr>
        <w:tab/>
      </w:r>
      <w:r>
        <w:rPr>
          <w:sz w:val="20"/>
          <w:szCs w:val="20"/>
        </w:rPr>
        <w:tab/>
        <w:t xml:space="preserve">1 </w:t>
      </w:r>
      <w:proofErr w:type="spellStart"/>
      <w:r>
        <w:rPr>
          <w:sz w:val="20"/>
          <w:szCs w:val="20"/>
        </w:rPr>
        <w:t>Stpl</w:t>
      </w:r>
      <w:proofErr w:type="spellEnd"/>
      <w:r>
        <w:rPr>
          <w:sz w:val="20"/>
          <w:szCs w:val="20"/>
        </w:rPr>
        <w:t xml:space="preserve">. je 10 Sitzplätze </w:t>
      </w:r>
    </w:p>
    <w:p w:rsidR="009272D7" w:rsidRDefault="009272D7" w:rsidP="009272D7">
      <w:pPr>
        <w:pStyle w:val="Default"/>
        <w:ind w:left="708" w:firstLine="708"/>
        <w:rPr>
          <w:sz w:val="20"/>
          <w:szCs w:val="20"/>
        </w:rPr>
      </w:pPr>
      <w:r>
        <w:rPr>
          <w:sz w:val="20"/>
          <w:szCs w:val="20"/>
        </w:rPr>
        <w:t xml:space="preserve">(Lichtspieltheater, Vortragssäle) </w:t>
      </w:r>
    </w:p>
    <w:p w:rsidR="009272D7" w:rsidRDefault="009272D7" w:rsidP="009272D7">
      <w:pPr>
        <w:pStyle w:val="Default"/>
        <w:rPr>
          <w:sz w:val="20"/>
          <w:szCs w:val="20"/>
        </w:rPr>
      </w:pPr>
    </w:p>
    <w:p w:rsidR="009272D7" w:rsidRDefault="009272D7" w:rsidP="009272D7">
      <w:pPr>
        <w:pStyle w:val="Default"/>
        <w:rPr>
          <w:sz w:val="20"/>
          <w:szCs w:val="20"/>
        </w:rPr>
      </w:pPr>
      <w:r>
        <w:rPr>
          <w:b/>
          <w:bCs/>
          <w:sz w:val="20"/>
          <w:szCs w:val="20"/>
        </w:rPr>
        <w:t xml:space="preserve">5. </w:t>
      </w:r>
      <w:r>
        <w:rPr>
          <w:b/>
          <w:bCs/>
          <w:sz w:val="20"/>
          <w:szCs w:val="20"/>
        </w:rPr>
        <w:tab/>
      </w:r>
      <w:r>
        <w:rPr>
          <w:b/>
          <w:bCs/>
          <w:sz w:val="20"/>
          <w:szCs w:val="20"/>
        </w:rPr>
        <w:tab/>
        <w:t xml:space="preserve">Sportstätten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5.1.</w:t>
      </w:r>
      <w:r>
        <w:rPr>
          <w:sz w:val="20"/>
          <w:szCs w:val="20"/>
        </w:rPr>
        <w:tab/>
      </w:r>
      <w:r>
        <w:rPr>
          <w:sz w:val="20"/>
          <w:szCs w:val="20"/>
        </w:rPr>
        <w:tab/>
        <w:t xml:space="preserve">Sportplätze </w:t>
      </w:r>
      <w:r>
        <w:rPr>
          <w:sz w:val="20"/>
          <w:szCs w:val="20"/>
        </w:rPr>
        <w:tab/>
      </w:r>
      <w:r>
        <w:rPr>
          <w:sz w:val="20"/>
          <w:szCs w:val="20"/>
        </w:rPr>
        <w:tab/>
      </w:r>
      <w:r>
        <w:rPr>
          <w:sz w:val="20"/>
          <w:szCs w:val="20"/>
        </w:rPr>
        <w:tab/>
      </w:r>
      <w:r>
        <w:rPr>
          <w:sz w:val="20"/>
          <w:szCs w:val="20"/>
        </w:rPr>
        <w:tab/>
      </w:r>
      <w:r>
        <w:rPr>
          <w:sz w:val="20"/>
          <w:szCs w:val="20"/>
        </w:rPr>
        <w:tab/>
        <w:t xml:space="preserve">1 </w:t>
      </w:r>
      <w:proofErr w:type="spellStart"/>
      <w:r>
        <w:rPr>
          <w:sz w:val="20"/>
          <w:szCs w:val="20"/>
        </w:rPr>
        <w:t>Stpl</w:t>
      </w:r>
      <w:proofErr w:type="spellEnd"/>
      <w:r>
        <w:rPr>
          <w:sz w:val="20"/>
          <w:szCs w:val="20"/>
        </w:rPr>
        <w:t xml:space="preserve">. je 250 m² Sportfläche und </w:t>
      </w:r>
    </w:p>
    <w:p w:rsidR="009272D7" w:rsidRDefault="009272D7" w:rsidP="009272D7">
      <w:pPr>
        <w:pStyle w:val="Default"/>
        <w:ind w:left="4956" w:firstLine="708"/>
        <w:rPr>
          <w:sz w:val="20"/>
          <w:szCs w:val="20"/>
        </w:rPr>
      </w:pPr>
      <w:r>
        <w:rPr>
          <w:sz w:val="20"/>
          <w:szCs w:val="20"/>
        </w:rPr>
        <w:t xml:space="preserve">1 </w:t>
      </w:r>
      <w:proofErr w:type="spellStart"/>
      <w:r>
        <w:rPr>
          <w:sz w:val="20"/>
          <w:szCs w:val="20"/>
        </w:rPr>
        <w:t>Stpl</w:t>
      </w:r>
      <w:proofErr w:type="spellEnd"/>
      <w:r>
        <w:rPr>
          <w:sz w:val="20"/>
          <w:szCs w:val="20"/>
        </w:rPr>
        <w:t xml:space="preserve">. je 15 Besucherplätze </w:t>
      </w:r>
    </w:p>
    <w:p w:rsidR="009272D7" w:rsidRDefault="009272D7" w:rsidP="009272D7">
      <w:pPr>
        <w:pStyle w:val="Default"/>
        <w:rPr>
          <w:sz w:val="20"/>
          <w:szCs w:val="20"/>
        </w:rPr>
      </w:pPr>
    </w:p>
    <w:p w:rsidR="009272D7" w:rsidRDefault="009272D7" w:rsidP="009272D7">
      <w:pPr>
        <w:pStyle w:val="Default"/>
        <w:rPr>
          <w:sz w:val="20"/>
          <w:szCs w:val="20"/>
        </w:rPr>
      </w:pPr>
    </w:p>
    <w:p w:rsidR="009272D7" w:rsidRDefault="009272D7" w:rsidP="009272D7">
      <w:pPr>
        <w:pStyle w:val="Default"/>
        <w:jc w:val="center"/>
        <w:rPr>
          <w:b/>
          <w:bCs/>
          <w:sz w:val="20"/>
          <w:szCs w:val="20"/>
        </w:rPr>
      </w:pPr>
      <w:r>
        <w:rPr>
          <w:b/>
          <w:bCs/>
          <w:sz w:val="20"/>
          <w:szCs w:val="20"/>
        </w:rPr>
        <w:t>- 2 -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lastRenderedPageBreak/>
        <w:t>5.2.</w:t>
      </w:r>
      <w:r>
        <w:rPr>
          <w:sz w:val="20"/>
          <w:szCs w:val="20"/>
        </w:rPr>
        <w:tab/>
      </w:r>
      <w:r>
        <w:rPr>
          <w:sz w:val="20"/>
          <w:szCs w:val="20"/>
        </w:rPr>
        <w:tab/>
        <w:t xml:space="preserve">Spiel- und Sporthallen </w:t>
      </w:r>
      <w:r>
        <w:rPr>
          <w:sz w:val="20"/>
          <w:szCs w:val="20"/>
        </w:rPr>
        <w:tab/>
      </w:r>
      <w:r>
        <w:rPr>
          <w:sz w:val="20"/>
          <w:szCs w:val="20"/>
        </w:rPr>
        <w:tab/>
      </w:r>
      <w:r>
        <w:rPr>
          <w:sz w:val="20"/>
          <w:szCs w:val="20"/>
        </w:rPr>
        <w:tab/>
      </w:r>
      <w:r>
        <w:rPr>
          <w:sz w:val="20"/>
          <w:szCs w:val="20"/>
        </w:rPr>
        <w:tab/>
        <w:t xml:space="preserve">1 </w:t>
      </w:r>
      <w:proofErr w:type="spellStart"/>
      <w:r>
        <w:rPr>
          <w:sz w:val="20"/>
          <w:szCs w:val="20"/>
        </w:rPr>
        <w:t>Stpl</w:t>
      </w:r>
      <w:proofErr w:type="spellEnd"/>
      <w:r>
        <w:rPr>
          <w:sz w:val="20"/>
          <w:szCs w:val="20"/>
        </w:rPr>
        <w:t xml:space="preserve">. je 50 m² Hallenfläche und </w:t>
      </w:r>
    </w:p>
    <w:p w:rsidR="009272D7" w:rsidRDefault="009272D7" w:rsidP="009272D7">
      <w:pPr>
        <w:pStyle w:val="Default"/>
        <w:ind w:left="4956" w:firstLine="708"/>
        <w:rPr>
          <w:sz w:val="20"/>
          <w:szCs w:val="20"/>
        </w:rPr>
      </w:pPr>
      <w:r>
        <w:rPr>
          <w:sz w:val="20"/>
          <w:szCs w:val="20"/>
        </w:rPr>
        <w:t xml:space="preserve">1 </w:t>
      </w:r>
      <w:proofErr w:type="spellStart"/>
      <w:r>
        <w:rPr>
          <w:sz w:val="20"/>
          <w:szCs w:val="20"/>
        </w:rPr>
        <w:t>Stpl</w:t>
      </w:r>
      <w:proofErr w:type="spellEnd"/>
      <w:r>
        <w:rPr>
          <w:sz w:val="20"/>
          <w:szCs w:val="20"/>
        </w:rPr>
        <w:t xml:space="preserve">. je 15 Besucherplätze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5.3.</w:t>
      </w:r>
      <w:r>
        <w:rPr>
          <w:sz w:val="20"/>
          <w:szCs w:val="20"/>
        </w:rPr>
        <w:tab/>
      </w:r>
      <w:r>
        <w:rPr>
          <w:sz w:val="20"/>
          <w:szCs w:val="20"/>
        </w:rPr>
        <w:tab/>
        <w:t xml:space="preserve">Freibäder, Freiluftbäder </w:t>
      </w:r>
      <w:r>
        <w:rPr>
          <w:sz w:val="20"/>
          <w:szCs w:val="20"/>
        </w:rPr>
        <w:tab/>
      </w:r>
      <w:r>
        <w:rPr>
          <w:sz w:val="20"/>
          <w:szCs w:val="20"/>
        </w:rPr>
        <w:tab/>
      </w:r>
      <w:r>
        <w:rPr>
          <w:sz w:val="20"/>
          <w:szCs w:val="20"/>
        </w:rPr>
        <w:tab/>
      </w:r>
      <w:r>
        <w:rPr>
          <w:sz w:val="20"/>
          <w:szCs w:val="20"/>
        </w:rPr>
        <w:tab/>
        <w:t xml:space="preserve">1 </w:t>
      </w:r>
      <w:proofErr w:type="spellStart"/>
      <w:r>
        <w:rPr>
          <w:sz w:val="20"/>
          <w:szCs w:val="20"/>
        </w:rPr>
        <w:t>Stpl</w:t>
      </w:r>
      <w:proofErr w:type="spellEnd"/>
      <w:r>
        <w:rPr>
          <w:sz w:val="20"/>
          <w:szCs w:val="20"/>
        </w:rPr>
        <w:t xml:space="preserve">. je 300 m² Grundstücksfläche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5.4.</w:t>
      </w:r>
      <w:r>
        <w:rPr>
          <w:sz w:val="20"/>
          <w:szCs w:val="20"/>
        </w:rPr>
        <w:tab/>
      </w:r>
      <w:r>
        <w:rPr>
          <w:sz w:val="20"/>
          <w:szCs w:val="20"/>
        </w:rPr>
        <w:tab/>
        <w:t xml:space="preserve">Hallenbäder </w:t>
      </w:r>
      <w:r>
        <w:rPr>
          <w:sz w:val="20"/>
          <w:szCs w:val="20"/>
        </w:rPr>
        <w:tab/>
      </w:r>
      <w:r>
        <w:rPr>
          <w:sz w:val="20"/>
          <w:szCs w:val="20"/>
        </w:rPr>
        <w:tab/>
      </w:r>
      <w:r>
        <w:rPr>
          <w:sz w:val="20"/>
          <w:szCs w:val="20"/>
        </w:rPr>
        <w:tab/>
      </w:r>
      <w:r>
        <w:rPr>
          <w:sz w:val="20"/>
          <w:szCs w:val="20"/>
        </w:rPr>
        <w:tab/>
      </w:r>
      <w:r>
        <w:rPr>
          <w:sz w:val="20"/>
          <w:szCs w:val="20"/>
        </w:rPr>
        <w:tab/>
        <w:t xml:space="preserve">1 </w:t>
      </w:r>
      <w:proofErr w:type="spellStart"/>
      <w:r>
        <w:rPr>
          <w:sz w:val="20"/>
          <w:szCs w:val="20"/>
        </w:rPr>
        <w:t>Stpl</w:t>
      </w:r>
      <w:proofErr w:type="spellEnd"/>
      <w:r>
        <w:rPr>
          <w:sz w:val="20"/>
          <w:szCs w:val="20"/>
        </w:rPr>
        <w:t xml:space="preserve">. Je 10 Kleiderablagen und </w:t>
      </w:r>
    </w:p>
    <w:p w:rsidR="009272D7" w:rsidRDefault="009272D7" w:rsidP="009272D7">
      <w:pPr>
        <w:pStyle w:val="Default"/>
        <w:ind w:left="4956" w:firstLine="708"/>
        <w:rPr>
          <w:sz w:val="20"/>
          <w:szCs w:val="20"/>
        </w:rPr>
      </w:pPr>
      <w:r>
        <w:rPr>
          <w:sz w:val="20"/>
          <w:szCs w:val="20"/>
        </w:rPr>
        <w:t xml:space="preserve">1 </w:t>
      </w:r>
      <w:proofErr w:type="spellStart"/>
      <w:r>
        <w:rPr>
          <w:sz w:val="20"/>
          <w:szCs w:val="20"/>
        </w:rPr>
        <w:t>Stpl</w:t>
      </w:r>
      <w:proofErr w:type="spellEnd"/>
      <w:r>
        <w:rPr>
          <w:sz w:val="20"/>
          <w:szCs w:val="20"/>
        </w:rPr>
        <w:t xml:space="preserve">. je 10 Besucherplätze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5.5.</w:t>
      </w:r>
      <w:r>
        <w:rPr>
          <w:sz w:val="20"/>
          <w:szCs w:val="20"/>
        </w:rPr>
        <w:tab/>
      </w:r>
      <w:r>
        <w:rPr>
          <w:sz w:val="20"/>
          <w:szCs w:val="20"/>
        </w:rPr>
        <w:tab/>
        <w:t xml:space="preserve">Tennisplätze, Tennishallen </w:t>
      </w:r>
      <w:r>
        <w:rPr>
          <w:sz w:val="20"/>
          <w:szCs w:val="20"/>
        </w:rPr>
        <w:tab/>
      </w:r>
      <w:r>
        <w:rPr>
          <w:sz w:val="20"/>
          <w:szCs w:val="20"/>
        </w:rPr>
        <w:tab/>
      </w:r>
      <w:r>
        <w:rPr>
          <w:sz w:val="20"/>
          <w:szCs w:val="20"/>
        </w:rPr>
        <w:tab/>
        <w:t xml:space="preserve">4 </w:t>
      </w:r>
      <w:proofErr w:type="spellStart"/>
      <w:r>
        <w:rPr>
          <w:sz w:val="20"/>
          <w:szCs w:val="20"/>
        </w:rPr>
        <w:t>Stpl</w:t>
      </w:r>
      <w:proofErr w:type="spellEnd"/>
      <w:r>
        <w:rPr>
          <w:sz w:val="20"/>
          <w:szCs w:val="20"/>
        </w:rPr>
        <w:t xml:space="preserve">. je Spielfeld und </w:t>
      </w:r>
    </w:p>
    <w:p w:rsidR="009272D7" w:rsidRDefault="009272D7" w:rsidP="009272D7">
      <w:pPr>
        <w:pStyle w:val="Default"/>
        <w:ind w:left="4956" w:firstLine="708"/>
        <w:rPr>
          <w:sz w:val="20"/>
          <w:szCs w:val="20"/>
        </w:rPr>
      </w:pPr>
      <w:r>
        <w:rPr>
          <w:sz w:val="20"/>
          <w:szCs w:val="20"/>
        </w:rPr>
        <w:t xml:space="preserve">1 </w:t>
      </w:r>
      <w:proofErr w:type="spellStart"/>
      <w:r>
        <w:rPr>
          <w:sz w:val="20"/>
          <w:szCs w:val="20"/>
        </w:rPr>
        <w:t>Stpl</w:t>
      </w:r>
      <w:proofErr w:type="spellEnd"/>
      <w:r>
        <w:rPr>
          <w:sz w:val="20"/>
          <w:szCs w:val="20"/>
        </w:rPr>
        <w:t xml:space="preserve">. je 15 Besucherplätze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5.6.</w:t>
      </w:r>
      <w:r>
        <w:rPr>
          <w:sz w:val="20"/>
          <w:szCs w:val="20"/>
        </w:rPr>
        <w:tab/>
      </w:r>
      <w:r>
        <w:rPr>
          <w:sz w:val="20"/>
          <w:szCs w:val="20"/>
        </w:rPr>
        <w:tab/>
        <w:t xml:space="preserve">Minigolfplätze </w:t>
      </w:r>
      <w:r>
        <w:rPr>
          <w:sz w:val="20"/>
          <w:szCs w:val="20"/>
        </w:rPr>
        <w:tab/>
      </w:r>
      <w:r>
        <w:rPr>
          <w:sz w:val="20"/>
          <w:szCs w:val="20"/>
        </w:rPr>
        <w:tab/>
      </w:r>
      <w:r>
        <w:rPr>
          <w:sz w:val="20"/>
          <w:szCs w:val="20"/>
        </w:rPr>
        <w:tab/>
      </w:r>
      <w:r>
        <w:rPr>
          <w:sz w:val="20"/>
          <w:szCs w:val="20"/>
        </w:rPr>
        <w:tab/>
      </w:r>
      <w:r>
        <w:rPr>
          <w:sz w:val="20"/>
          <w:szCs w:val="20"/>
        </w:rPr>
        <w:tab/>
        <w:t xml:space="preserve">6 </w:t>
      </w:r>
      <w:proofErr w:type="spellStart"/>
      <w:r>
        <w:rPr>
          <w:sz w:val="20"/>
          <w:szCs w:val="20"/>
        </w:rPr>
        <w:t>Stpl</w:t>
      </w:r>
      <w:proofErr w:type="spellEnd"/>
      <w:r>
        <w:rPr>
          <w:sz w:val="20"/>
          <w:szCs w:val="20"/>
        </w:rPr>
        <w:t xml:space="preserve">. je Minigolfanlage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 xml:space="preserve">5.7. </w:t>
      </w:r>
      <w:r>
        <w:rPr>
          <w:sz w:val="20"/>
          <w:szCs w:val="20"/>
        </w:rPr>
        <w:tab/>
      </w:r>
      <w:r>
        <w:rPr>
          <w:sz w:val="20"/>
          <w:szCs w:val="20"/>
        </w:rPr>
        <w:tab/>
        <w:t xml:space="preserve">Golfplätze </w:t>
      </w:r>
      <w:r>
        <w:rPr>
          <w:sz w:val="20"/>
          <w:szCs w:val="20"/>
        </w:rPr>
        <w:tab/>
      </w:r>
      <w:r>
        <w:rPr>
          <w:sz w:val="20"/>
          <w:szCs w:val="20"/>
        </w:rPr>
        <w:tab/>
      </w:r>
      <w:r>
        <w:rPr>
          <w:sz w:val="20"/>
          <w:szCs w:val="20"/>
        </w:rPr>
        <w:tab/>
      </w:r>
      <w:r>
        <w:rPr>
          <w:sz w:val="20"/>
          <w:szCs w:val="20"/>
        </w:rPr>
        <w:tab/>
      </w:r>
      <w:r>
        <w:rPr>
          <w:sz w:val="20"/>
          <w:szCs w:val="20"/>
        </w:rPr>
        <w:tab/>
        <w:t xml:space="preserve">25 </w:t>
      </w:r>
      <w:proofErr w:type="spellStart"/>
      <w:r>
        <w:rPr>
          <w:sz w:val="20"/>
          <w:szCs w:val="20"/>
        </w:rPr>
        <w:t>Stpl</w:t>
      </w:r>
      <w:proofErr w:type="spellEnd"/>
      <w:r>
        <w:rPr>
          <w:sz w:val="20"/>
          <w:szCs w:val="20"/>
        </w:rPr>
        <w:t xml:space="preserve">. je 18-Lochplatte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 xml:space="preserve">5.8. </w:t>
      </w:r>
      <w:r>
        <w:rPr>
          <w:sz w:val="20"/>
          <w:szCs w:val="20"/>
        </w:rPr>
        <w:tab/>
      </w:r>
      <w:r>
        <w:rPr>
          <w:sz w:val="20"/>
          <w:szCs w:val="20"/>
        </w:rPr>
        <w:tab/>
        <w:t xml:space="preserve">Kegel- und Bowlingbahnen </w:t>
      </w:r>
      <w:r>
        <w:rPr>
          <w:sz w:val="20"/>
          <w:szCs w:val="20"/>
        </w:rPr>
        <w:tab/>
      </w:r>
      <w:r>
        <w:rPr>
          <w:sz w:val="20"/>
          <w:szCs w:val="20"/>
        </w:rPr>
        <w:tab/>
      </w:r>
      <w:r>
        <w:rPr>
          <w:sz w:val="20"/>
          <w:szCs w:val="20"/>
        </w:rPr>
        <w:tab/>
        <w:t xml:space="preserve">4 </w:t>
      </w:r>
      <w:proofErr w:type="spellStart"/>
      <w:r>
        <w:rPr>
          <w:sz w:val="20"/>
          <w:szCs w:val="20"/>
        </w:rPr>
        <w:t>Stpl</w:t>
      </w:r>
      <w:proofErr w:type="spellEnd"/>
      <w:r>
        <w:rPr>
          <w:sz w:val="20"/>
          <w:szCs w:val="20"/>
        </w:rPr>
        <w:t xml:space="preserve">. je Bahn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 xml:space="preserve">5.9. </w:t>
      </w:r>
      <w:r>
        <w:rPr>
          <w:sz w:val="20"/>
          <w:szCs w:val="20"/>
        </w:rPr>
        <w:tab/>
      </w:r>
      <w:r>
        <w:rPr>
          <w:sz w:val="20"/>
          <w:szCs w:val="20"/>
        </w:rPr>
        <w:tab/>
        <w:t xml:space="preserve">Bootshäuser, Bootsliegeplätze </w:t>
      </w:r>
      <w:r>
        <w:rPr>
          <w:sz w:val="20"/>
          <w:szCs w:val="20"/>
        </w:rPr>
        <w:tab/>
      </w:r>
      <w:r>
        <w:rPr>
          <w:sz w:val="20"/>
          <w:szCs w:val="20"/>
        </w:rPr>
        <w:tab/>
      </w:r>
      <w:r>
        <w:rPr>
          <w:sz w:val="20"/>
          <w:szCs w:val="20"/>
        </w:rPr>
        <w:tab/>
        <w:t xml:space="preserve">1 </w:t>
      </w:r>
      <w:proofErr w:type="spellStart"/>
      <w:r>
        <w:rPr>
          <w:sz w:val="20"/>
          <w:szCs w:val="20"/>
        </w:rPr>
        <w:t>Stpl</w:t>
      </w:r>
      <w:proofErr w:type="spellEnd"/>
      <w:r>
        <w:rPr>
          <w:sz w:val="20"/>
          <w:szCs w:val="20"/>
        </w:rPr>
        <w:t xml:space="preserve">. je 3 Boote </w:t>
      </w:r>
    </w:p>
    <w:p w:rsidR="009272D7" w:rsidRDefault="009272D7" w:rsidP="009272D7">
      <w:pPr>
        <w:pStyle w:val="Default"/>
        <w:rPr>
          <w:b/>
          <w:bCs/>
          <w:sz w:val="20"/>
          <w:szCs w:val="20"/>
        </w:rPr>
      </w:pPr>
    </w:p>
    <w:p w:rsidR="009272D7" w:rsidRDefault="009272D7" w:rsidP="009272D7">
      <w:pPr>
        <w:pStyle w:val="Default"/>
        <w:rPr>
          <w:sz w:val="20"/>
          <w:szCs w:val="20"/>
        </w:rPr>
      </w:pPr>
      <w:r>
        <w:rPr>
          <w:b/>
          <w:bCs/>
          <w:sz w:val="20"/>
          <w:szCs w:val="20"/>
        </w:rPr>
        <w:t xml:space="preserve">6. </w:t>
      </w:r>
      <w:r>
        <w:rPr>
          <w:b/>
          <w:bCs/>
          <w:sz w:val="20"/>
          <w:szCs w:val="20"/>
        </w:rPr>
        <w:tab/>
      </w:r>
      <w:r>
        <w:rPr>
          <w:b/>
          <w:bCs/>
          <w:sz w:val="20"/>
          <w:szCs w:val="20"/>
        </w:rPr>
        <w:tab/>
        <w:t xml:space="preserve">Gaststätten, Beherbergungsbetriebe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 xml:space="preserve">6.1. </w:t>
      </w:r>
      <w:r>
        <w:rPr>
          <w:sz w:val="20"/>
          <w:szCs w:val="20"/>
        </w:rPr>
        <w:tab/>
      </w:r>
      <w:r>
        <w:rPr>
          <w:sz w:val="20"/>
          <w:szCs w:val="20"/>
        </w:rPr>
        <w:tab/>
        <w:t xml:space="preserve">Gaststätten von örtl. Bedeutung </w:t>
      </w:r>
      <w:r>
        <w:rPr>
          <w:sz w:val="20"/>
          <w:szCs w:val="20"/>
        </w:rPr>
        <w:tab/>
      </w:r>
      <w:r>
        <w:rPr>
          <w:sz w:val="20"/>
          <w:szCs w:val="20"/>
        </w:rPr>
        <w:tab/>
      </w:r>
      <w:r>
        <w:rPr>
          <w:sz w:val="20"/>
          <w:szCs w:val="20"/>
        </w:rPr>
        <w:tab/>
        <w:t xml:space="preserve">1 </w:t>
      </w:r>
      <w:proofErr w:type="spellStart"/>
      <w:r>
        <w:rPr>
          <w:sz w:val="20"/>
          <w:szCs w:val="20"/>
        </w:rPr>
        <w:t>Stpl</w:t>
      </w:r>
      <w:proofErr w:type="spellEnd"/>
      <w:r>
        <w:rPr>
          <w:sz w:val="20"/>
          <w:szCs w:val="20"/>
        </w:rPr>
        <w:t xml:space="preserve">. je 12 Sitzplätze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 xml:space="preserve">6.2. </w:t>
      </w:r>
      <w:r>
        <w:rPr>
          <w:sz w:val="20"/>
          <w:szCs w:val="20"/>
        </w:rPr>
        <w:tab/>
      </w:r>
      <w:r>
        <w:rPr>
          <w:sz w:val="20"/>
          <w:szCs w:val="20"/>
        </w:rPr>
        <w:tab/>
        <w:t xml:space="preserve">Hotels, Pensionen, Kurheime </w:t>
      </w:r>
      <w:r>
        <w:rPr>
          <w:sz w:val="20"/>
          <w:szCs w:val="20"/>
        </w:rPr>
        <w:tab/>
      </w:r>
      <w:r>
        <w:rPr>
          <w:sz w:val="20"/>
          <w:szCs w:val="20"/>
        </w:rPr>
        <w:tab/>
      </w:r>
      <w:r>
        <w:rPr>
          <w:sz w:val="20"/>
          <w:szCs w:val="20"/>
        </w:rPr>
        <w:tab/>
        <w:t xml:space="preserve">1 </w:t>
      </w:r>
      <w:proofErr w:type="spellStart"/>
      <w:r>
        <w:rPr>
          <w:sz w:val="20"/>
          <w:szCs w:val="20"/>
        </w:rPr>
        <w:t>Stpl</w:t>
      </w:r>
      <w:proofErr w:type="spellEnd"/>
      <w:r>
        <w:rPr>
          <w:sz w:val="20"/>
          <w:szCs w:val="20"/>
        </w:rPr>
        <w:t xml:space="preserve">. je Zimmer oder Appartement </w:t>
      </w:r>
    </w:p>
    <w:p w:rsidR="009272D7" w:rsidRDefault="009272D7" w:rsidP="009272D7">
      <w:pPr>
        <w:pStyle w:val="Default"/>
        <w:ind w:left="708" w:firstLine="708"/>
        <w:rPr>
          <w:sz w:val="20"/>
          <w:szCs w:val="20"/>
        </w:rPr>
      </w:pPr>
      <w:r>
        <w:rPr>
          <w:sz w:val="20"/>
          <w:szCs w:val="20"/>
        </w:rPr>
        <w:t xml:space="preserve">Gasthöfe u. a. Beherbergungsbetriebe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 xml:space="preserve">6.3. </w:t>
      </w:r>
      <w:r>
        <w:rPr>
          <w:sz w:val="20"/>
          <w:szCs w:val="20"/>
        </w:rPr>
        <w:tab/>
      </w:r>
      <w:r>
        <w:rPr>
          <w:sz w:val="20"/>
          <w:szCs w:val="20"/>
        </w:rPr>
        <w:tab/>
        <w:t xml:space="preserve">Gaststätten von </w:t>
      </w:r>
      <w:proofErr w:type="spellStart"/>
      <w:r>
        <w:rPr>
          <w:sz w:val="20"/>
          <w:szCs w:val="20"/>
        </w:rPr>
        <w:t>überörtl</w:t>
      </w:r>
      <w:proofErr w:type="spellEnd"/>
      <w:r>
        <w:rPr>
          <w:sz w:val="20"/>
          <w:szCs w:val="20"/>
        </w:rPr>
        <w:t xml:space="preserve">. Bedeutung </w:t>
      </w:r>
      <w:r>
        <w:rPr>
          <w:sz w:val="20"/>
          <w:szCs w:val="20"/>
        </w:rPr>
        <w:tab/>
      </w:r>
      <w:r>
        <w:rPr>
          <w:sz w:val="20"/>
          <w:szCs w:val="20"/>
        </w:rPr>
        <w:tab/>
        <w:t xml:space="preserve">1 </w:t>
      </w:r>
      <w:proofErr w:type="spellStart"/>
      <w:r>
        <w:rPr>
          <w:sz w:val="20"/>
          <w:szCs w:val="20"/>
        </w:rPr>
        <w:t>Stpl</w:t>
      </w:r>
      <w:proofErr w:type="spellEnd"/>
      <w:r>
        <w:rPr>
          <w:sz w:val="20"/>
          <w:szCs w:val="20"/>
        </w:rPr>
        <w:t xml:space="preserve">. je 25 ² Bewirtungsfläche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 xml:space="preserve">6.4. </w:t>
      </w:r>
      <w:r>
        <w:rPr>
          <w:sz w:val="20"/>
          <w:szCs w:val="20"/>
        </w:rPr>
        <w:tab/>
      </w:r>
      <w:r>
        <w:rPr>
          <w:sz w:val="20"/>
          <w:szCs w:val="20"/>
        </w:rPr>
        <w:tab/>
        <w:t>Jugendherbergen</w:t>
      </w:r>
      <w:r>
        <w:rPr>
          <w:sz w:val="20"/>
          <w:szCs w:val="20"/>
        </w:rPr>
        <w:tab/>
      </w:r>
      <w:r>
        <w:rPr>
          <w:sz w:val="20"/>
          <w:szCs w:val="20"/>
        </w:rPr>
        <w:tab/>
      </w:r>
      <w:r>
        <w:rPr>
          <w:sz w:val="20"/>
          <w:szCs w:val="20"/>
        </w:rPr>
        <w:tab/>
      </w:r>
      <w:r>
        <w:rPr>
          <w:sz w:val="20"/>
          <w:szCs w:val="20"/>
        </w:rPr>
        <w:tab/>
      </w:r>
      <w:r>
        <w:rPr>
          <w:sz w:val="20"/>
          <w:szCs w:val="20"/>
        </w:rPr>
        <w:tab/>
        <w:t xml:space="preserve">1 </w:t>
      </w:r>
      <w:proofErr w:type="spellStart"/>
      <w:r>
        <w:rPr>
          <w:sz w:val="20"/>
          <w:szCs w:val="20"/>
        </w:rPr>
        <w:t>Stpl</w:t>
      </w:r>
      <w:proofErr w:type="spellEnd"/>
      <w:r>
        <w:rPr>
          <w:sz w:val="20"/>
          <w:szCs w:val="20"/>
        </w:rPr>
        <w:t xml:space="preserve">. je 10 Betten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 xml:space="preserve">6.5. </w:t>
      </w:r>
      <w:r>
        <w:rPr>
          <w:sz w:val="20"/>
          <w:szCs w:val="20"/>
        </w:rPr>
        <w:tab/>
      </w:r>
      <w:r>
        <w:rPr>
          <w:sz w:val="20"/>
          <w:szCs w:val="20"/>
        </w:rPr>
        <w:tab/>
        <w:t xml:space="preserve">Discotheken </w:t>
      </w:r>
      <w:r>
        <w:rPr>
          <w:sz w:val="20"/>
          <w:szCs w:val="20"/>
        </w:rPr>
        <w:tab/>
      </w:r>
      <w:r>
        <w:rPr>
          <w:sz w:val="20"/>
          <w:szCs w:val="20"/>
        </w:rPr>
        <w:tab/>
      </w:r>
      <w:r>
        <w:rPr>
          <w:sz w:val="20"/>
          <w:szCs w:val="20"/>
        </w:rPr>
        <w:tab/>
      </w:r>
      <w:r>
        <w:rPr>
          <w:sz w:val="20"/>
          <w:szCs w:val="20"/>
        </w:rPr>
        <w:tab/>
      </w:r>
      <w:r>
        <w:rPr>
          <w:sz w:val="20"/>
          <w:szCs w:val="20"/>
        </w:rPr>
        <w:tab/>
        <w:t xml:space="preserve">1 </w:t>
      </w:r>
      <w:proofErr w:type="spellStart"/>
      <w:r>
        <w:rPr>
          <w:sz w:val="20"/>
          <w:szCs w:val="20"/>
        </w:rPr>
        <w:t>Stpl</w:t>
      </w:r>
      <w:proofErr w:type="spellEnd"/>
      <w:r>
        <w:rPr>
          <w:sz w:val="20"/>
          <w:szCs w:val="20"/>
        </w:rPr>
        <w:t xml:space="preserve">. je 12 Plätze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 xml:space="preserve">6.6. </w:t>
      </w:r>
      <w:r>
        <w:rPr>
          <w:sz w:val="20"/>
          <w:szCs w:val="20"/>
        </w:rPr>
        <w:tab/>
      </w:r>
      <w:r>
        <w:rPr>
          <w:sz w:val="20"/>
          <w:szCs w:val="20"/>
        </w:rPr>
        <w:tab/>
        <w:t xml:space="preserve">Appartementwohnungen </w:t>
      </w:r>
      <w:r>
        <w:rPr>
          <w:sz w:val="20"/>
          <w:szCs w:val="20"/>
        </w:rPr>
        <w:tab/>
      </w:r>
      <w:r>
        <w:rPr>
          <w:sz w:val="20"/>
          <w:szCs w:val="20"/>
        </w:rPr>
        <w:tab/>
      </w:r>
      <w:r>
        <w:rPr>
          <w:sz w:val="20"/>
          <w:szCs w:val="20"/>
        </w:rPr>
        <w:tab/>
      </w:r>
      <w:r>
        <w:rPr>
          <w:sz w:val="20"/>
          <w:szCs w:val="20"/>
        </w:rPr>
        <w:tab/>
        <w:t xml:space="preserve">1 </w:t>
      </w:r>
      <w:proofErr w:type="spellStart"/>
      <w:r>
        <w:rPr>
          <w:sz w:val="20"/>
          <w:szCs w:val="20"/>
        </w:rPr>
        <w:t>Stpl</w:t>
      </w:r>
      <w:proofErr w:type="spellEnd"/>
      <w:r>
        <w:rPr>
          <w:sz w:val="20"/>
          <w:szCs w:val="20"/>
        </w:rPr>
        <w:t xml:space="preserve">. je Appartement </w:t>
      </w:r>
    </w:p>
    <w:p w:rsidR="009272D7" w:rsidRDefault="009272D7" w:rsidP="009272D7">
      <w:pPr>
        <w:pStyle w:val="Default"/>
        <w:rPr>
          <w:sz w:val="20"/>
          <w:szCs w:val="20"/>
        </w:rPr>
      </w:pPr>
    </w:p>
    <w:p w:rsidR="009272D7" w:rsidRDefault="009272D7" w:rsidP="009272D7">
      <w:pPr>
        <w:pStyle w:val="Default"/>
        <w:rPr>
          <w:sz w:val="20"/>
          <w:szCs w:val="20"/>
        </w:rPr>
      </w:pPr>
      <w:r>
        <w:rPr>
          <w:b/>
          <w:bCs/>
          <w:sz w:val="20"/>
          <w:szCs w:val="20"/>
        </w:rPr>
        <w:t xml:space="preserve">7. Krankenanstalten </w:t>
      </w:r>
    </w:p>
    <w:p w:rsidR="009272D7" w:rsidRDefault="009272D7" w:rsidP="009272D7">
      <w:pPr>
        <w:pStyle w:val="Default"/>
        <w:rPr>
          <w:sz w:val="20"/>
          <w:szCs w:val="20"/>
        </w:rPr>
      </w:pPr>
      <w:r>
        <w:rPr>
          <w:sz w:val="20"/>
          <w:szCs w:val="20"/>
        </w:rPr>
        <w:t xml:space="preserve">7.1. </w:t>
      </w:r>
      <w:r>
        <w:rPr>
          <w:sz w:val="20"/>
          <w:szCs w:val="20"/>
        </w:rPr>
        <w:tab/>
      </w:r>
      <w:r>
        <w:rPr>
          <w:sz w:val="20"/>
          <w:szCs w:val="20"/>
        </w:rPr>
        <w:tab/>
        <w:t xml:space="preserve">Krankenhäuser von örtlicher </w:t>
      </w:r>
      <w:proofErr w:type="spellStart"/>
      <w:r>
        <w:rPr>
          <w:sz w:val="20"/>
          <w:szCs w:val="20"/>
        </w:rPr>
        <w:t>Be</w:t>
      </w:r>
      <w:proofErr w:type="spellEnd"/>
      <w:r>
        <w:rPr>
          <w:sz w:val="20"/>
          <w:szCs w:val="20"/>
        </w:rPr>
        <w:t xml:space="preserve">- </w:t>
      </w:r>
      <w:r>
        <w:rPr>
          <w:sz w:val="20"/>
          <w:szCs w:val="20"/>
        </w:rPr>
        <w:tab/>
      </w:r>
      <w:r>
        <w:rPr>
          <w:sz w:val="20"/>
          <w:szCs w:val="20"/>
        </w:rPr>
        <w:tab/>
      </w:r>
      <w:r>
        <w:rPr>
          <w:sz w:val="20"/>
          <w:szCs w:val="20"/>
        </w:rPr>
        <w:tab/>
        <w:t xml:space="preserve">1 </w:t>
      </w:r>
      <w:proofErr w:type="spellStart"/>
      <w:r>
        <w:rPr>
          <w:sz w:val="20"/>
          <w:szCs w:val="20"/>
        </w:rPr>
        <w:t>Stpl</w:t>
      </w:r>
      <w:proofErr w:type="spellEnd"/>
      <w:r>
        <w:rPr>
          <w:sz w:val="20"/>
          <w:szCs w:val="20"/>
        </w:rPr>
        <w:t xml:space="preserve">. je 6 Betten </w:t>
      </w:r>
    </w:p>
    <w:p w:rsidR="009272D7" w:rsidRDefault="009272D7" w:rsidP="009272D7">
      <w:pPr>
        <w:pStyle w:val="Default"/>
        <w:ind w:left="708" w:firstLine="708"/>
        <w:rPr>
          <w:sz w:val="20"/>
          <w:szCs w:val="20"/>
        </w:rPr>
      </w:pPr>
      <w:proofErr w:type="spellStart"/>
      <w:r>
        <w:rPr>
          <w:sz w:val="20"/>
          <w:szCs w:val="20"/>
        </w:rPr>
        <w:t>deutung</w:t>
      </w:r>
      <w:proofErr w:type="spellEnd"/>
      <w:r>
        <w:rPr>
          <w:sz w:val="20"/>
          <w:szCs w:val="20"/>
        </w:rPr>
        <w:t xml:space="preserve">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 xml:space="preserve">7.2. </w:t>
      </w:r>
      <w:r>
        <w:rPr>
          <w:sz w:val="20"/>
          <w:szCs w:val="20"/>
        </w:rPr>
        <w:tab/>
      </w:r>
      <w:r>
        <w:rPr>
          <w:sz w:val="20"/>
          <w:szCs w:val="20"/>
        </w:rPr>
        <w:tab/>
        <w:t xml:space="preserve">Sanatorien, Kuranstalten, Anstalten </w:t>
      </w:r>
      <w:r>
        <w:rPr>
          <w:sz w:val="20"/>
          <w:szCs w:val="20"/>
        </w:rPr>
        <w:tab/>
      </w:r>
      <w:r>
        <w:rPr>
          <w:sz w:val="20"/>
          <w:szCs w:val="20"/>
        </w:rPr>
        <w:tab/>
        <w:t xml:space="preserve">1 </w:t>
      </w:r>
      <w:proofErr w:type="spellStart"/>
      <w:r>
        <w:rPr>
          <w:sz w:val="20"/>
          <w:szCs w:val="20"/>
        </w:rPr>
        <w:t>Stpl</w:t>
      </w:r>
      <w:proofErr w:type="spellEnd"/>
      <w:r>
        <w:rPr>
          <w:sz w:val="20"/>
          <w:szCs w:val="20"/>
        </w:rPr>
        <w:t xml:space="preserve">. je 4 Betten </w:t>
      </w:r>
    </w:p>
    <w:p w:rsidR="009272D7" w:rsidRDefault="009272D7" w:rsidP="009272D7">
      <w:pPr>
        <w:pStyle w:val="Default"/>
        <w:ind w:left="708" w:firstLine="708"/>
        <w:rPr>
          <w:sz w:val="20"/>
          <w:szCs w:val="20"/>
        </w:rPr>
      </w:pPr>
      <w:r>
        <w:rPr>
          <w:sz w:val="20"/>
          <w:szCs w:val="20"/>
        </w:rPr>
        <w:t xml:space="preserve">für langfristig Kranke, Reha-Kliniken </w:t>
      </w:r>
    </w:p>
    <w:p w:rsidR="009272D7" w:rsidRDefault="009272D7" w:rsidP="009272D7">
      <w:pPr>
        <w:pStyle w:val="Default"/>
        <w:rPr>
          <w:sz w:val="20"/>
          <w:szCs w:val="20"/>
        </w:rPr>
      </w:pPr>
    </w:p>
    <w:p w:rsidR="009272D7" w:rsidRDefault="009272D7" w:rsidP="009272D7">
      <w:pPr>
        <w:pStyle w:val="Default"/>
        <w:numPr>
          <w:ilvl w:val="1"/>
          <w:numId w:val="1"/>
        </w:numPr>
        <w:rPr>
          <w:sz w:val="20"/>
          <w:szCs w:val="20"/>
        </w:rPr>
      </w:pPr>
      <w:r>
        <w:rPr>
          <w:sz w:val="20"/>
          <w:szCs w:val="20"/>
        </w:rPr>
        <w:t xml:space="preserve">Altenpflegeheime 1 </w:t>
      </w:r>
      <w:proofErr w:type="spellStart"/>
      <w:r>
        <w:rPr>
          <w:sz w:val="20"/>
          <w:szCs w:val="20"/>
        </w:rPr>
        <w:t>Stpl</w:t>
      </w:r>
      <w:proofErr w:type="spellEnd"/>
      <w:r>
        <w:rPr>
          <w:sz w:val="20"/>
          <w:szCs w:val="20"/>
        </w:rPr>
        <w:t xml:space="preserve">. je 10 Betten </w:t>
      </w:r>
    </w:p>
    <w:p w:rsidR="009272D7" w:rsidRDefault="009272D7" w:rsidP="009272D7">
      <w:pPr>
        <w:pStyle w:val="Default"/>
        <w:rPr>
          <w:sz w:val="20"/>
          <w:szCs w:val="20"/>
        </w:rPr>
      </w:pPr>
    </w:p>
    <w:p w:rsidR="009272D7" w:rsidRDefault="009272D7" w:rsidP="009272D7">
      <w:pPr>
        <w:pStyle w:val="Default"/>
        <w:rPr>
          <w:b/>
          <w:bCs/>
          <w:sz w:val="20"/>
          <w:szCs w:val="20"/>
        </w:rPr>
      </w:pPr>
    </w:p>
    <w:p w:rsidR="009272D7" w:rsidRDefault="009272D7" w:rsidP="009272D7">
      <w:pPr>
        <w:pStyle w:val="Default"/>
        <w:rPr>
          <w:sz w:val="20"/>
          <w:szCs w:val="20"/>
        </w:rPr>
      </w:pPr>
      <w:r>
        <w:rPr>
          <w:b/>
          <w:bCs/>
          <w:sz w:val="20"/>
          <w:szCs w:val="20"/>
        </w:rPr>
        <w:t xml:space="preserve">8. </w:t>
      </w:r>
      <w:r>
        <w:rPr>
          <w:b/>
          <w:bCs/>
          <w:sz w:val="20"/>
          <w:szCs w:val="20"/>
        </w:rPr>
        <w:tab/>
      </w:r>
      <w:r>
        <w:rPr>
          <w:b/>
          <w:bCs/>
          <w:sz w:val="20"/>
          <w:szCs w:val="20"/>
        </w:rPr>
        <w:tab/>
        <w:t xml:space="preserve">Schulen, Einrichtungen der Jugendförderung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 xml:space="preserve">8.1. </w:t>
      </w:r>
      <w:r>
        <w:rPr>
          <w:sz w:val="20"/>
          <w:szCs w:val="20"/>
        </w:rPr>
        <w:tab/>
      </w:r>
      <w:r>
        <w:rPr>
          <w:sz w:val="20"/>
          <w:szCs w:val="20"/>
        </w:rPr>
        <w:tab/>
        <w:t xml:space="preserve">Grundschulen </w:t>
      </w:r>
      <w:r>
        <w:rPr>
          <w:sz w:val="20"/>
          <w:szCs w:val="20"/>
        </w:rPr>
        <w:tab/>
      </w:r>
      <w:r>
        <w:rPr>
          <w:sz w:val="20"/>
          <w:szCs w:val="20"/>
        </w:rPr>
        <w:tab/>
      </w:r>
      <w:r>
        <w:rPr>
          <w:sz w:val="20"/>
          <w:szCs w:val="20"/>
        </w:rPr>
        <w:tab/>
      </w:r>
      <w:r>
        <w:rPr>
          <w:sz w:val="20"/>
          <w:szCs w:val="20"/>
        </w:rPr>
        <w:tab/>
      </w:r>
      <w:r>
        <w:rPr>
          <w:sz w:val="20"/>
          <w:szCs w:val="20"/>
        </w:rPr>
        <w:tab/>
        <w:t xml:space="preserve">1 </w:t>
      </w:r>
      <w:proofErr w:type="spellStart"/>
      <w:r>
        <w:rPr>
          <w:sz w:val="20"/>
          <w:szCs w:val="20"/>
        </w:rPr>
        <w:t>Stpl</w:t>
      </w:r>
      <w:proofErr w:type="spellEnd"/>
      <w:r>
        <w:rPr>
          <w:sz w:val="20"/>
          <w:szCs w:val="20"/>
        </w:rPr>
        <w:t xml:space="preserve">. je 30 Schüler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 xml:space="preserve">8.2. </w:t>
      </w:r>
      <w:r>
        <w:rPr>
          <w:sz w:val="20"/>
          <w:szCs w:val="20"/>
        </w:rPr>
        <w:tab/>
      </w:r>
      <w:r>
        <w:rPr>
          <w:sz w:val="20"/>
          <w:szCs w:val="20"/>
        </w:rPr>
        <w:tab/>
        <w:t xml:space="preserve">sonstige allgemeinbildende Schulen </w:t>
      </w:r>
      <w:r>
        <w:rPr>
          <w:sz w:val="20"/>
          <w:szCs w:val="20"/>
        </w:rPr>
        <w:tab/>
      </w:r>
      <w:r>
        <w:rPr>
          <w:sz w:val="20"/>
          <w:szCs w:val="20"/>
        </w:rPr>
        <w:tab/>
        <w:t xml:space="preserve">1 </w:t>
      </w:r>
      <w:proofErr w:type="spellStart"/>
      <w:r>
        <w:rPr>
          <w:sz w:val="20"/>
          <w:szCs w:val="20"/>
        </w:rPr>
        <w:t>Stpl</w:t>
      </w:r>
      <w:proofErr w:type="spellEnd"/>
      <w:r>
        <w:rPr>
          <w:sz w:val="20"/>
          <w:szCs w:val="20"/>
        </w:rPr>
        <w:t xml:space="preserve">. je 30 Schüler zusätzlich </w:t>
      </w:r>
    </w:p>
    <w:p w:rsidR="009272D7" w:rsidRDefault="009272D7" w:rsidP="009272D7">
      <w:pPr>
        <w:pStyle w:val="Default"/>
        <w:ind w:left="708" w:firstLine="708"/>
        <w:rPr>
          <w:sz w:val="20"/>
          <w:szCs w:val="20"/>
        </w:rPr>
      </w:pPr>
      <w:r>
        <w:rPr>
          <w:sz w:val="20"/>
          <w:szCs w:val="20"/>
        </w:rPr>
        <w:t xml:space="preserve">(Realschulen, Gymnasien) Berufs- </w:t>
      </w:r>
      <w:r>
        <w:rPr>
          <w:sz w:val="20"/>
          <w:szCs w:val="20"/>
        </w:rPr>
        <w:tab/>
      </w:r>
      <w:r>
        <w:rPr>
          <w:sz w:val="20"/>
          <w:szCs w:val="20"/>
        </w:rPr>
        <w:tab/>
      </w:r>
      <w:r>
        <w:rPr>
          <w:sz w:val="20"/>
          <w:szCs w:val="20"/>
        </w:rPr>
        <w:tab/>
        <w:t xml:space="preserve">1 </w:t>
      </w:r>
      <w:proofErr w:type="spellStart"/>
      <w:r>
        <w:rPr>
          <w:sz w:val="20"/>
          <w:szCs w:val="20"/>
        </w:rPr>
        <w:t>Stpl</w:t>
      </w:r>
      <w:proofErr w:type="spellEnd"/>
      <w:r>
        <w:rPr>
          <w:sz w:val="20"/>
          <w:szCs w:val="20"/>
        </w:rPr>
        <w:t xml:space="preserve">. je 10 Schüler über 18 Jahre </w:t>
      </w:r>
    </w:p>
    <w:p w:rsidR="009272D7" w:rsidRDefault="009272D7" w:rsidP="009272D7">
      <w:pPr>
        <w:pStyle w:val="Default"/>
        <w:ind w:left="708" w:firstLine="708"/>
        <w:rPr>
          <w:sz w:val="20"/>
          <w:szCs w:val="20"/>
        </w:rPr>
      </w:pPr>
      <w:r>
        <w:rPr>
          <w:sz w:val="20"/>
          <w:szCs w:val="20"/>
        </w:rPr>
        <w:t xml:space="preserve">schulen, Berufsfachschulen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 xml:space="preserve">8.3. </w:t>
      </w:r>
      <w:r>
        <w:rPr>
          <w:sz w:val="20"/>
          <w:szCs w:val="20"/>
        </w:rPr>
        <w:tab/>
      </w:r>
      <w:r>
        <w:rPr>
          <w:sz w:val="20"/>
          <w:szCs w:val="20"/>
        </w:rPr>
        <w:tab/>
        <w:t xml:space="preserve">Sonderschulen für Behinderte </w:t>
      </w:r>
      <w:r>
        <w:rPr>
          <w:sz w:val="20"/>
          <w:szCs w:val="20"/>
        </w:rPr>
        <w:tab/>
      </w:r>
      <w:r>
        <w:rPr>
          <w:sz w:val="20"/>
          <w:szCs w:val="20"/>
        </w:rPr>
        <w:tab/>
      </w:r>
      <w:r>
        <w:rPr>
          <w:sz w:val="20"/>
          <w:szCs w:val="20"/>
        </w:rPr>
        <w:tab/>
        <w:t xml:space="preserve">1 </w:t>
      </w:r>
      <w:proofErr w:type="spellStart"/>
      <w:r>
        <w:rPr>
          <w:sz w:val="20"/>
          <w:szCs w:val="20"/>
        </w:rPr>
        <w:t>Stpl</w:t>
      </w:r>
      <w:proofErr w:type="spellEnd"/>
      <w:r>
        <w:rPr>
          <w:sz w:val="20"/>
          <w:szCs w:val="20"/>
        </w:rPr>
        <w:t xml:space="preserve">. je 15 Schüler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 xml:space="preserve">8.4. </w:t>
      </w:r>
      <w:r>
        <w:rPr>
          <w:sz w:val="20"/>
          <w:szCs w:val="20"/>
        </w:rPr>
        <w:tab/>
      </w:r>
      <w:r>
        <w:rPr>
          <w:sz w:val="20"/>
          <w:szCs w:val="20"/>
        </w:rPr>
        <w:tab/>
        <w:t xml:space="preserve">Jugendfreizeitheime u. ä. </w:t>
      </w:r>
      <w:r>
        <w:rPr>
          <w:sz w:val="20"/>
          <w:szCs w:val="20"/>
        </w:rPr>
        <w:tab/>
      </w:r>
      <w:r>
        <w:rPr>
          <w:sz w:val="20"/>
          <w:szCs w:val="20"/>
        </w:rPr>
        <w:tab/>
      </w:r>
      <w:r>
        <w:rPr>
          <w:sz w:val="20"/>
          <w:szCs w:val="20"/>
        </w:rPr>
        <w:tab/>
      </w:r>
      <w:r>
        <w:rPr>
          <w:sz w:val="20"/>
          <w:szCs w:val="20"/>
        </w:rPr>
        <w:tab/>
        <w:t xml:space="preserve">1 </w:t>
      </w:r>
      <w:proofErr w:type="spellStart"/>
      <w:r>
        <w:rPr>
          <w:sz w:val="20"/>
          <w:szCs w:val="20"/>
        </w:rPr>
        <w:t>Stpl</w:t>
      </w:r>
      <w:proofErr w:type="spellEnd"/>
      <w:r>
        <w:rPr>
          <w:sz w:val="20"/>
          <w:szCs w:val="20"/>
        </w:rPr>
        <w:t xml:space="preserve">. je 15 Besucherplätze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 xml:space="preserve">8.5. </w:t>
      </w:r>
      <w:r>
        <w:rPr>
          <w:sz w:val="20"/>
          <w:szCs w:val="20"/>
        </w:rPr>
        <w:tab/>
      </w:r>
      <w:r>
        <w:rPr>
          <w:sz w:val="20"/>
          <w:szCs w:val="20"/>
        </w:rPr>
        <w:tab/>
        <w:t xml:space="preserve">Kindergärten, </w:t>
      </w:r>
      <w:proofErr w:type="spellStart"/>
      <w:r>
        <w:rPr>
          <w:sz w:val="20"/>
          <w:szCs w:val="20"/>
        </w:rPr>
        <w:t>Kindertageseinrich</w:t>
      </w:r>
      <w:proofErr w:type="spellEnd"/>
      <w:r>
        <w:rPr>
          <w:sz w:val="20"/>
          <w:szCs w:val="20"/>
        </w:rPr>
        <w:t>-</w:t>
      </w:r>
      <w:r>
        <w:rPr>
          <w:sz w:val="20"/>
          <w:szCs w:val="20"/>
        </w:rPr>
        <w:tab/>
      </w:r>
      <w:r>
        <w:rPr>
          <w:sz w:val="20"/>
          <w:szCs w:val="20"/>
        </w:rPr>
        <w:tab/>
      </w:r>
      <w:r>
        <w:rPr>
          <w:sz w:val="20"/>
          <w:szCs w:val="20"/>
        </w:rPr>
        <w:tab/>
        <w:t xml:space="preserve">1 </w:t>
      </w:r>
      <w:proofErr w:type="spellStart"/>
      <w:r>
        <w:rPr>
          <w:sz w:val="20"/>
          <w:szCs w:val="20"/>
        </w:rPr>
        <w:t>Stpl</w:t>
      </w:r>
      <w:proofErr w:type="spellEnd"/>
      <w:r>
        <w:rPr>
          <w:sz w:val="20"/>
          <w:szCs w:val="20"/>
        </w:rPr>
        <w:t xml:space="preserve">. je 15 Kinder mind. 2 </w:t>
      </w:r>
      <w:proofErr w:type="spellStart"/>
      <w:r>
        <w:rPr>
          <w:sz w:val="20"/>
          <w:szCs w:val="20"/>
        </w:rPr>
        <w:t>Stpl</w:t>
      </w:r>
      <w:proofErr w:type="spellEnd"/>
      <w:r>
        <w:rPr>
          <w:sz w:val="20"/>
          <w:szCs w:val="20"/>
        </w:rPr>
        <w:t xml:space="preserve">. </w:t>
      </w:r>
    </w:p>
    <w:p w:rsidR="009272D7" w:rsidRDefault="009272D7" w:rsidP="009272D7">
      <w:pPr>
        <w:pStyle w:val="Default"/>
        <w:ind w:left="708" w:firstLine="708"/>
        <w:rPr>
          <w:sz w:val="20"/>
          <w:szCs w:val="20"/>
        </w:rPr>
      </w:pPr>
      <w:proofErr w:type="spellStart"/>
      <w:r>
        <w:rPr>
          <w:sz w:val="20"/>
          <w:szCs w:val="20"/>
        </w:rPr>
        <w:t>tungen</w:t>
      </w:r>
      <w:proofErr w:type="spellEnd"/>
      <w:r>
        <w:rPr>
          <w:sz w:val="20"/>
          <w:szCs w:val="20"/>
        </w:rPr>
        <w:t xml:space="preserve"> </w:t>
      </w:r>
    </w:p>
    <w:p w:rsidR="009272D7" w:rsidRDefault="009272D7" w:rsidP="009272D7">
      <w:pPr>
        <w:pStyle w:val="Default"/>
        <w:rPr>
          <w:b/>
          <w:bCs/>
          <w:sz w:val="20"/>
          <w:szCs w:val="20"/>
        </w:rPr>
      </w:pPr>
    </w:p>
    <w:p w:rsidR="009272D7" w:rsidRDefault="009272D7" w:rsidP="009272D7">
      <w:pPr>
        <w:pStyle w:val="Default"/>
        <w:rPr>
          <w:b/>
          <w:bCs/>
          <w:sz w:val="20"/>
          <w:szCs w:val="20"/>
        </w:rPr>
      </w:pPr>
    </w:p>
    <w:p w:rsidR="009272D7" w:rsidRDefault="009272D7" w:rsidP="009272D7">
      <w:pPr>
        <w:pStyle w:val="Default"/>
        <w:jc w:val="center"/>
        <w:rPr>
          <w:b/>
          <w:bCs/>
          <w:sz w:val="20"/>
          <w:szCs w:val="20"/>
        </w:rPr>
      </w:pPr>
      <w:r>
        <w:rPr>
          <w:b/>
          <w:bCs/>
          <w:sz w:val="20"/>
          <w:szCs w:val="20"/>
        </w:rPr>
        <w:t>- 3 -</w:t>
      </w:r>
    </w:p>
    <w:p w:rsidR="009272D7" w:rsidRDefault="009272D7" w:rsidP="009272D7">
      <w:pPr>
        <w:pStyle w:val="Default"/>
        <w:rPr>
          <w:b/>
          <w:bCs/>
          <w:sz w:val="20"/>
          <w:szCs w:val="20"/>
        </w:rPr>
      </w:pPr>
    </w:p>
    <w:p w:rsidR="009272D7" w:rsidRDefault="009272D7" w:rsidP="009272D7">
      <w:pPr>
        <w:pStyle w:val="Default"/>
        <w:rPr>
          <w:sz w:val="20"/>
          <w:szCs w:val="20"/>
        </w:rPr>
      </w:pPr>
      <w:r>
        <w:rPr>
          <w:b/>
          <w:bCs/>
          <w:sz w:val="20"/>
          <w:szCs w:val="20"/>
        </w:rPr>
        <w:lastRenderedPageBreak/>
        <w:t xml:space="preserve">9. </w:t>
      </w:r>
      <w:r>
        <w:rPr>
          <w:b/>
          <w:bCs/>
          <w:sz w:val="20"/>
          <w:szCs w:val="20"/>
        </w:rPr>
        <w:tab/>
      </w:r>
      <w:r>
        <w:rPr>
          <w:b/>
          <w:bCs/>
          <w:sz w:val="20"/>
          <w:szCs w:val="20"/>
        </w:rPr>
        <w:tab/>
        <w:t xml:space="preserve">Gewerbliche Anlagen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 xml:space="preserve">9.1. </w:t>
      </w:r>
      <w:r>
        <w:rPr>
          <w:sz w:val="20"/>
          <w:szCs w:val="20"/>
        </w:rPr>
        <w:tab/>
      </w:r>
      <w:r>
        <w:rPr>
          <w:sz w:val="20"/>
          <w:szCs w:val="20"/>
        </w:rPr>
        <w:tab/>
        <w:t xml:space="preserve">Handwerks-, Dienstleistungs- </w:t>
      </w:r>
      <w:r>
        <w:rPr>
          <w:sz w:val="20"/>
          <w:szCs w:val="20"/>
        </w:rPr>
        <w:tab/>
      </w:r>
      <w:r>
        <w:rPr>
          <w:sz w:val="20"/>
          <w:szCs w:val="20"/>
        </w:rPr>
        <w:tab/>
      </w:r>
      <w:r>
        <w:rPr>
          <w:sz w:val="20"/>
          <w:szCs w:val="20"/>
        </w:rPr>
        <w:tab/>
        <w:t xml:space="preserve">1 </w:t>
      </w:r>
      <w:proofErr w:type="spellStart"/>
      <w:r>
        <w:rPr>
          <w:sz w:val="20"/>
          <w:szCs w:val="20"/>
        </w:rPr>
        <w:t>Stpl</w:t>
      </w:r>
      <w:proofErr w:type="spellEnd"/>
      <w:r>
        <w:rPr>
          <w:sz w:val="20"/>
          <w:szCs w:val="20"/>
        </w:rPr>
        <w:t xml:space="preserve">. je 3 Beschäftigte </w:t>
      </w:r>
    </w:p>
    <w:p w:rsidR="009272D7" w:rsidRDefault="009272D7" w:rsidP="009272D7">
      <w:pPr>
        <w:pStyle w:val="Default"/>
        <w:ind w:left="708" w:firstLine="708"/>
        <w:rPr>
          <w:sz w:val="20"/>
          <w:szCs w:val="20"/>
        </w:rPr>
      </w:pPr>
      <w:r>
        <w:rPr>
          <w:sz w:val="20"/>
          <w:szCs w:val="20"/>
        </w:rPr>
        <w:t xml:space="preserve">und Industriebetriebe oder je 70 m² Nutzfläche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 xml:space="preserve">9.2. </w:t>
      </w:r>
      <w:r>
        <w:rPr>
          <w:sz w:val="20"/>
          <w:szCs w:val="20"/>
        </w:rPr>
        <w:tab/>
      </w:r>
      <w:r>
        <w:rPr>
          <w:sz w:val="20"/>
          <w:szCs w:val="20"/>
        </w:rPr>
        <w:tab/>
        <w:t xml:space="preserve">Lagerräume, Lagerplätze, Verkaufs- </w:t>
      </w:r>
      <w:r>
        <w:rPr>
          <w:sz w:val="20"/>
          <w:szCs w:val="20"/>
        </w:rPr>
        <w:tab/>
      </w:r>
      <w:r>
        <w:rPr>
          <w:sz w:val="20"/>
          <w:szCs w:val="20"/>
        </w:rPr>
        <w:tab/>
        <w:t xml:space="preserve">1 </w:t>
      </w:r>
      <w:proofErr w:type="spellStart"/>
      <w:r>
        <w:rPr>
          <w:sz w:val="20"/>
          <w:szCs w:val="20"/>
        </w:rPr>
        <w:t>Stpl</w:t>
      </w:r>
      <w:proofErr w:type="spellEnd"/>
      <w:r>
        <w:rPr>
          <w:sz w:val="20"/>
          <w:szCs w:val="20"/>
        </w:rPr>
        <w:t xml:space="preserve">. je 3 Beschäftigte </w:t>
      </w:r>
    </w:p>
    <w:p w:rsidR="009272D7" w:rsidRDefault="009272D7" w:rsidP="009272D7">
      <w:pPr>
        <w:pStyle w:val="Default"/>
        <w:ind w:left="708" w:firstLine="708"/>
        <w:rPr>
          <w:sz w:val="20"/>
          <w:szCs w:val="20"/>
        </w:rPr>
      </w:pPr>
      <w:r>
        <w:rPr>
          <w:sz w:val="20"/>
          <w:szCs w:val="20"/>
        </w:rPr>
        <w:t xml:space="preserve">plätze oder je 100 m² Nutzfläche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 xml:space="preserve">9.3. </w:t>
      </w:r>
      <w:r>
        <w:rPr>
          <w:sz w:val="20"/>
          <w:szCs w:val="20"/>
        </w:rPr>
        <w:tab/>
      </w:r>
      <w:r>
        <w:rPr>
          <w:sz w:val="20"/>
          <w:szCs w:val="20"/>
        </w:rPr>
        <w:tab/>
        <w:t>Kraftfahrzeugwerkstätten</w:t>
      </w:r>
      <w:r>
        <w:rPr>
          <w:sz w:val="20"/>
          <w:szCs w:val="20"/>
        </w:rPr>
        <w:tab/>
      </w:r>
      <w:r>
        <w:rPr>
          <w:sz w:val="20"/>
          <w:szCs w:val="20"/>
        </w:rPr>
        <w:tab/>
      </w:r>
      <w:r>
        <w:rPr>
          <w:sz w:val="20"/>
          <w:szCs w:val="20"/>
        </w:rPr>
        <w:tab/>
      </w:r>
      <w:r>
        <w:rPr>
          <w:sz w:val="20"/>
          <w:szCs w:val="20"/>
        </w:rPr>
        <w:tab/>
        <w:t xml:space="preserve"> 4 </w:t>
      </w:r>
      <w:proofErr w:type="spellStart"/>
      <w:r>
        <w:rPr>
          <w:sz w:val="20"/>
          <w:szCs w:val="20"/>
        </w:rPr>
        <w:t>Stpl</w:t>
      </w:r>
      <w:proofErr w:type="spellEnd"/>
      <w:r>
        <w:rPr>
          <w:sz w:val="20"/>
          <w:szCs w:val="20"/>
        </w:rPr>
        <w:t xml:space="preserve">. je Reparaturstand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 xml:space="preserve">9.4. </w:t>
      </w:r>
      <w:r>
        <w:rPr>
          <w:sz w:val="20"/>
          <w:szCs w:val="20"/>
        </w:rPr>
        <w:tab/>
      </w:r>
      <w:r>
        <w:rPr>
          <w:sz w:val="20"/>
          <w:szCs w:val="20"/>
        </w:rPr>
        <w:tab/>
        <w:t xml:space="preserve">Tankstellen mit Pflegeplätzen </w:t>
      </w:r>
      <w:r>
        <w:rPr>
          <w:sz w:val="20"/>
          <w:szCs w:val="20"/>
        </w:rPr>
        <w:tab/>
      </w:r>
      <w:r>
        <w:rPr>
          <w:sz w:val="20"/>
          <w:szCs w:val="20"/>
        </w:rPr>
        <w:tab/>
      </w:r>
      <w:r>
        <w:rPr>
          <w:sz w:val="20"/>
          <w:szCs w:val="20"/>
        </w:rPr>
        <w:tab/>
        <w:t xml:space="preserve">5 </w:t>
      </w:r>
      <w:proofErr w:type="spellStart"/>
      <w:r>
        <w:rPr>
          <w:sz w:val="20"/>
          <w:szCs w:val="20"/>
        </w:rPr>
        <w:t>Stpl</w:t>
      </w:r>
      <w:proofErr w:type="spellEnd"/>
      <w:r>
        <w:rPr>
          <w:sz w:val="20"/>
          <w:szCs w:val="20"/>
        </w:rPr>
        <w:t xml:space="preserve">. je Pflegeplätze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 xml:space="preserve">9.5. </w:t>
      </w:r>
      <w:r>
        <w:rPr>
          <w:sz w:val="20"/>
          <w:szCs w:val="20"/>
        </w:rPr>
        <w:tab/>
      </w:r>
      <w:r>
        <w:rPr>
          <w:sz w:val="20"/>
          <w:szCs w:val="20"/>
        </w:rPr>
        <w:tab/>
        <w:t xml:space="preserve">Automatische Kfz-Waschstraßen </w:t>
      </w:r>
      <w:r>
        <w:rPr>
          <w:sz w:val="20"/>
          <w:szCs w:val="20"/>
        </w:rPr>
        <w:tab/>
      </w:r>
      <w:r>
        <w:rPr>
          <w:sz w:val="20"/>
          <w:szCs w:val="20"/>
        </w:rPr>
        <w:tab/>
      </w:r>
      <w:r>
        <w:rPr>
          <w:sz w:val="20"/>
          <w:szCs w:val="20"/>
        </w:rPr>
        <w:tab/>
        <w:t xml:space="preserve">5 </w:t>
      </w:r>
      <w:proofErr w:type="spellStart"/>
      <w:r>
        <w:rPr>
          <w:sz w:val="20"/>
          <w:szCs w:val="20"/>
        </w:rPr>
        <w:t>Stpl</w:t>
      </w:r>
      <w:proofErr w:type="spellEnd"/>
      <w:r>
        <w:rPr>
          <w:sz w:val="20"/>
          <w:szCs w:val="20"/>
        </w:rPr>
        <w:t xml:space="preserve">. je Waschanlage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 xml:space="preserve">9.6. </w:t>
      </w:r>
      <w:r>
        <w:rPr>
          <w:sz w:val="20"/>
          <w:szCs w:val="20"/>
        </w:rPr>
        <w:tab/>
      </w:r>
      <w:r>
        <w:rPr>
          <w:sz w:val="20"/>
          <w:szCs w:val="20"/>
        </w:rPr>
        <w:tab/>
        <w:t xml:space="preserve">Kfz-Waschplätze zur Selbstbedienung </w:t>
      </w:r>
      <w:r>
        <w:rPr>
          <w:sz w:val="20"/>
          <w:szCs w:val="20"/>
        </w:rPr>
        <w:tab/>
      </w:r>
      <w:r>
        <w:rPr>
          <w:sz w:val="20"/>
          <w:szCs w:val="20"/>
        </w:rPr>
        <w:tab/>
        <w:t xml:space="preserve">3 </w:t>
      </w:r>
      <w:proofErr w:type="spellStart"/>
      <w:r>
        <w:rPr>
          <w:sz w:val="20"/>
          <w:szCs w:val="20"/>
        </w:rPr>
        <w:t>Stpl</w:t>
      </w:r>
      <w:proofErr w:type="spellEnd"/>
      <w:r>
        <w:rPr>
          <w:sz w:val="20"/>
          <w:szCs w:val="20"/>
        </w:rPr>
        <w:t xml:space="preserve">. je Waschplatz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 xml:space="preserve">9.7. </w:t>
      </w:r>
      <w:r>
        <w:rPr>
          <w:sz w:val="20"/>
          <w:szCs w:val="20"/>
        </w:rPr>
        <w:tab/>
      </w:r>
      <w:r>
        <w:rPr>
          <w:sz w:val="20"/>
          <w:szCs w:val="20"/>
        </w:rPr>
        <w:tab/>
        <w:t xml:space="preserve">Alle anderen Unternehmen und alle </w:t>
      </w:r>
      <w:r>
        <w:rPr>
          <w:sz w:val="20"/>
          <w:szCs w:val="20"/>
        </w:rPr>
        <w:tab/>
      </w:r>
      <w:r>
        <w:rPr>
          <w:sz w:val="20"/>
          <w:szCs w:val="20"/>
        </w:rPr>
        <w:tab/>
        <w:t xml:space="preserve">1 </w:t>
      </w:r>
      <w:proofErr w:type="spellStart"/>
      <w:r>
        <w:rPr>
          <w:sz w:val="20"/>
          <w:szCs w:val="20"/>
        </w:rPr>
        <w:t>Stpl</w:t>
      </w:r>
      <w:proofErr w:type="spellEnd"/>
      <w:r>
        <w:rPr>
          <w:sz w:val="20"/>
          <w:szCs w:val="20"/>
        </w:rPr>
        <w:t xml:space="preserve">. je 3 Beschäftigte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 xml:space="preserve">9.8. </w:t>
      </w:r>
      <w:r>
        <w:rPr>
          <w:sz w:val="20"/>
          <w:szCs w:val="20"/>
        </w:rPr>
        <w:tab/>
      </w:r>
      <w:r>
        <w:rPr>
          <w:sz w:val="20"/>
          <w:szCs w:val="20"/>
        </w:rPr>
        <w:tab/>
        <w:t xml:space="preserve">Öffentlichen Einrichtungen, Behörden, </w:t>
      </w:r>
      <w:r>
        <w:rPr>
          <w:sz w:val="20"/>
          <w:szCs w:val="20"/>
        </w:rPr>
        <w:tab/>
      </w:r>
      <w:r>
        <w:rPr>
          <w:sz w:val="20"/>
          <w:szCs w:val="20"/>
        </w:rPr>
        <w:tab/>
        <w:t xml:space="preserve">1 </w:t>
      </w:r>
      <w:proofErr w:type="spellStart"/>
      <w:r>
        <w:rPr>
          <w:sz w:val="20"/>
          <w:szCs w:val="20"/>
        </w:rPr>
        <w:t>Stpl</w:t>
      </w:r>
      <w:proofErr w:type="spellEnd"/>
      <w:r>
        <w:rPr>
          <w:sz w:val="20"/>
          <w:szCs w:val="20"/>
        </w:rPr>
        <w:t xml:space="preserve">. je 2 Beschäftigte </w:t>
      </w:r>
    </w:p>
    <w:p w:rsidR="009272D7" w:rsidRDefault="009272D7" w:rsidP="009272D7">
      <w:pPr>
        <w:pStyle w:val="Default"/>
        <w:ind w:left="708" w:firstLine="708"/>
        <w:rPr>
          <w:sz w:val="20"/>
          <w:szCs w:val="20"/>
        </w:rPr>
      </w:pPr>
      <w:r>
        <w:rPr>
          <w:sz w:val="20"/>
          <w:szCs w:val="20"/>
        </w:rPr>
        <w:t>Ämter, öffentliche Verwaltungen</w:t>
      </w:r>
      <w:r>
        <w:rPr>
          <w:sz w:val="20"/>
          <w:szCs w:val="20"/>
        </w:rPr>
        <w:tab/>
      </w:r>
      <w:r>
        <w:rPr>
          <w:sz w:val="20"/>
          <w:szCs w:val="20"/>
        </w:rPr>
        <w:tab/>
      </w:r>
      <w:r>
        <w:rPr>
          <w:sz w:val="20"/>
          <w:szCs w:val="20"/>
        </w:rPr>
        <w:tab/>
        <w:t xml:space="preserve">je 4 Beschäftigte 1 Besucherstellplatz </w:t>
      </w:r>
    </w:p>
    <w:p w:rsidR="009272D7" w:rsidRDefault="009272D7" w:rsidP="009272D7">
      <w:pPr>
        <w:pStyle w:val="Default"/>
        <w:rPr>
          <w:b/>
          <w:bCs/>
          <w:sz w:val="20"/>
          <w:szCs w:val="20"/>
        </w:rPr>
      </w:pPr>
    </w:p>
    <w:p w:rsidR="009272D7" w:rsidRDefault="009272D7" w:rsidP="009272D7">
      <w:pPr>
        <w:pStyle w:val="Default"/>
        <w:rPr>
          <w:sz w:val="20"/>
          <w:szCs w:val="20"/>
        </w:rPr>
      </w:pPr>
      <w:r>
        <w:rPr>
          <w:b/>
          <w:bCs/>
          <w:sz w:val="20"/>
          <w:szCs w:val="20"/>
        </w:rPr>
        <w:t xml:space="preserve">10. Verschiedenes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 xml:space="preserve">10.1. </w:t>
      </w:r>
      <w:r>
        <w:rPr>
          <w:sz w:val="20"/>
          <w:szCs w:val="20"/>
        </w:rPr>
        <w:tab/>
      </w:r>
      <w:r>
        <w:rPr>
          <w:sz w:val="20"/>
          <w:szCs w:val="20"/>
        </w:rPr>
        <w:tab/>
        <w:t xml:space="preserve">Kleingartenanlagen </w:t>
      </w:r>
      <w:r>
        <w:rPr>
          <w:sz w:val="20"/>
          <w:szCs w:val="20"/>
        </w:rPr>
        <w:tab/>
      </w:r>
      <w:r>
        <w:rPr>
          <w:sz w:val="20"/>
          <w:szCs w:val="20"/>
        </w:rPr>
        <w:tab/>
      </w:r>
      <w:r>
        <w:rPr>
          <w:sz w:val="20"/>
          <w:szCs w:val="20"/>
        </w:rPr>
        <w:tab/>
      </w:r>
      <w:r>
        <w:rPr>
          <w:sz w:val="20"/>
          <w:szCs w:val="20"/>
        </w:rPr>
        <w:tab/>
        <w:t xml:space="preserve">1 </w:t>
      </w:r>
      <w:proofErr w:type="spellStart"/>
      <w:r>
        <w:rPr>
          <w:sz w:val="20"/>
          <w:szCs w:val="20"/>
        </w:rPr>
        <w:t>Stpl</w:t>
      </w:r>
      <w:proofErr w:type="spellEnd"/>
      <w:r>
        <w:rPr>
          <w:sz w:val="20"/>
          <w:szCs w:val="20"/>
        </w:rPr>
        <w:t xml:space="preserve">. je 3 Kleingärten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 xml:space="preserve">10.2. </w:t>
      </w:r>
      <w:r>
        <w:rPr>
          <w:sz w:val="20"/>
          <w:szCs w:val="20"/>
        </w:rPr>
        <w:tab/>
      </w:r>
      <w:r>
        <w:rPr>
          <w:sz w:val="20"/>
          <w:szCs w:val="20"/>
        </w:rPr>
        <w:tab/>
        <w:t xml:space="preserve">Friedhöfe </w:t>
      </w:r>
      <w:r>
        <w:rPr>
          <w:sz w:val="20"/>
          <w:szCs w:val="20"/>
        </w:rPr>
        <w:tab/>
      </w:r>
      <w:r>
        <w:rPr>
          <w:sz w:val="20"/>
          <w:szCs w:val="20"/>
        </w:rPr>
        <w:tab/>
      </w:r>
      <w:r>
        <w:rPr>
          <w:sz w:val="20"/>
          <w:szCs w:val="20"/>
        </w:rPr>
        <w:tab/>
      </w:r>
      <w:r>
        <w:rPr>
          <w:sz w:val="20"/>
          <w:szCs w:val="20"/>
        </w:rPr>
        <w:tab/>
      </w:r>
      <w:r>
        <w:rPr>
          <w:sz w:val="20"/>
          <w:szCs w:val="20"/>
        </w:rPr>
        <w:tab/>
        <w:t xml:space="preserve">1 </w:t>
      </w:r>
      <w:proofErr w:type="spellStart"/>
      <w:r>
        <w:rPr>
          <w:sz w:val="20"/>
          <w:szCs w:val="20"/>
        </w:rPr>
        <w:t>Stpl</w:t>
      </w:r>
      <w:proofErr w:type="spellEnd"/>
      <w:r>
        <w:rPr>
          <w:sz w:val="20"/>
          <w:szCs w:val="20"/>
        </w:rPr>
        <w:t xml:space="preserve">. je 2000 m² Grundstücksfläche </w:t>
      </w:r>
    </w:p>
    <w:p w:rsidR="009272D7" w:rsidRDefault="009272D7" w:rsidP="009272D7">
      <w:pPr>
        <w:pStyle w:val="Default"/>
        <w:ind w:left="4956" w:firstLine="708"/>
        <w:rPr>
          <w:sz w:val="20"/>
          <w:szCs w:val="20"/>
        </w:rPr>
      </w:pPr>
      <w:r>
        <w:rPr>
          <w:sz w:val="20"/>
          <w:szCs w:val="20"/>
        </w:rPr>
        <w:t xml:space="preserve">jedoch mind. 10 </w:t>
      </w:r>
      <w:proofErr w:type="spellStart"/>
      <w:r>
        <w:rPr>
          <w:sz w:val="20"/>
          <w:szCs w:val="20"/>
        </w:rPr>
        <w:t>Stpl</w:t>
      </w:r>
      <w:proofErr w:type="spellEnd"/>
      <w:r>
        <w:rPr>
          <w:sz w:val="20"/>
          <w:szCs w:val="20"/>
        </w:rPr>
        <w:t xml:space="preserve">.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10.3.</w:t>
      </w:r>
      <w:r>
        <w:rPr>
          <w:sz w:val="20"/>
          <w:szCs w:val="20"/>
        </w:rPr>
        <w:tab/>
      </w:r>
      <w:r>
        <w:rPr>
          <w:sz w:val="20"/>
          <w:szCs w:val="20"/>
        </w:rPr>
        <w:tab/>
        <w:t xml:space="preserve">Spiel- und Automatenhallen </w:t>
      </w:r>
      <w:r>
        <w:rPr>
          <w:sz w:val="20"/>
          <w:szCs w:val="20"/>
        </w:rPr>
        <w:tab/>
      </w:r>
      <w:r>
        <w:rPr>
          <w:sz w:val="20"/>
          <w:szCs w:val="20"/>
        </w:rPr>
        <w:tab/>
      </w:r>
      <w:r>
        <w:rPr>
          <w:sz w:val="20"/>
          <w:szCs w:val="20"/>
        </w:rPr>
        <w:tab/>
        <w:t xml:space="preserve">1 </w:t>
      </w:r>
      <w:proofErr w:type="spellStart"/>
      <w:r>
        <w:rPr>
          <w:sz w:val="20"/>
          <w:szCs w:val="20"/>
        </w:rPr>
        <w:t>Stpl</w:t>
      </w:r>
      <w:proofErr w:type="spellEnd"/>
      <w:r>
        <w:rPr>
          <w:sz w:val="20"/>
          <w:szCs w:val="20"/>
        </w:rPr>
        <w:t xml:space="preserve">. je 10 m² Spielhallenfläche </w:t>
      </w:r>
    </w:p>
    <w:p w:rsidR="009272D7" w:rsidRDefault="009272D7" w:rsidP="009272D7">
      <w:pPr>
        <w:pStyle w:val="Default"/>
        <w:ind w:left="4956" w:firstLine="708"/>
        <w:rPr>
          <w:sz w:val="20"/>
          <w:szCs w:val="20"/>
        </w:rPr>
      </w:pPr>
      <w:r>
        <w:rPr>
          <w:sz w:val="20"/>
          <w:szCs w:val="20"/>
        </w:rPr>
        <w:t xml:space="preserve">jedoch mind. 3 </w:t>
      </w:r>
      <w:proofErr w:type="spellStart"/>
      <w:r>
        <w:rPr>
          <w:sz w:val="20"/>
          <w:szCs w:val="20"/>
        </w:rPr>
        <w:t>Stpl</w:t>
      </w:r>
      <w:proofErr w:type="spellEnd"/>
      <w:r>
        <w:rPr>
          <w:sz w:val="20"/>
          <w:szCs w:val="20"/>
        </w:rPr>
        <w:t xml:space="preserve">. </w:t>
      </w:r>
    </w:p>
    <w:p w:rsidR="009272D7" w:rsidRDefault="009272D7" w:rsidP="009272D7">
      <w:pPr>
        <w:pStyle w:val="Default"/>
        <w:ind w:left="720" w:hanging="700"/>
        <w:rPr>
          <w:sz w:val="20"/>
          <w:szCs w:val="20"/>
        </w:rPr>
      </w:pPr>
    </w:p>
    <w:p w:rsidR="009272D7" w:rsidRDefault="009272D7" w:rsidP="009272D7">
      <w:pPr>
        <w:pStyle w:val="Default"/>
        <w:ind w:left="720" w:hanging="700"/>
        <w:rPr>
          <w:sz w:val="20"/>
          <w:szCs w:val="20"/>
        </w:rPr>
      </w:pPr>
      <w:r>
        <w:rPr>
          <w:sz w:val="20"/>
          <w:szCs w:val="20"/>
        </w:rPr>
        <w:t xml:space="preserve">10.4. </w:t>
      </w:r>
      <w:r>
        <w:rPr>
          <w:sz w:val="20"/>
          <w:szCs w:val="20"/>
        </w:rPr>
        <w:tab/>
      </w:r>
      <w:r>
        <w:rPr>
          <w:sz w:val="20"/>
          <w:szCs w:val="20"/>
        </w:rPr>
        <w:tab/>
        <w:t xml:space="preserve">Lieferverkehr </w:t>
      </w:r>
      <w:r>
        <w:rPr>
          <w:sz w:val="20"/>
          <w:szCs w:val="20"/>
        </w:rPr>
        <w:tab/>
      </w:r>
      <w:r>
        <w:rPr>
          <w:sz w:val="20"/>
          <w:szCs w:val="20"/>
        </w:rPr>
        <w:tab/>
      </w:r>
      <w:r>
        <w:rPr>
          <w:sz w:val="20"/>
          <w:szCs w:val="20"/>
        </w:rPr>
        <w:tab/>
      </w:r>
      <w:r>
        <w:rPr>
          <w:sz w:val="20"/>
          <w:szCs w:val="20"/>
        </w:rPr>
        <w:tab/>
      </w:r>
      <w:r>
        <w:rPr>
          <w:sz w:val="20"/>
          <w:szCs w:val="20"/>
        </w:rPr>
        <w:tab/>
        <w:t xml:space="preserve">Ein Stellplatz für den Lieferverkehr muss </w:t>
      </w:r>
    </w:p>
    <w:p w:rsidR="009272D7" w:rsidRDefault="009272D7" w:rsidP="009272D7">
      <w:pPr>
        <w:pStyle w:val="Default"/>
        <w:ind w:left="4968" w:firstLine="696"/>
        <w:rPr>
          <w:sz w:val="20"/>
          <w:szCs w:val="20"/>
        </w:rPr>
      </w:pPr>
      <w:r>
        <w:rPr>
          <w:sz w:val="20"/>
          <w:szCs w:val="20"/>
        </w:rPr>
        <w:t xml:space="preserve">mindestens 40 m² groß sein. </w:t>
      </w:r>
    </w:p>
    <w:p w:rsidR="009272D7" w:rsidRDefault="009272D7" w:rsidP="009272D7">
      <w:pPr>
        <w:pStyle w:val="Default"/>
        <w:rPr>
          <w:sz w:val="20"/>
          <w:szCs w:val="20"/>
        </w:rPr>
      </w:pPr>
    </w:p>
    <w:p w:rsidR="009272D7" w:rsidRDefault="009272D7" w:rsidP="009272D7">
      <w:pPr>
        <w:pStyle w:val="Default"/>
        <w:rPr>
          <w:sz w:val="20"/>
          <w:szCs w:val="20"/>
        </w:rPr>
      </w:pPr>
      <w:r>
        <w:rPr>
          <w:sz w:val="20"/>
          <w:szCs w:val="20"/>
        </w:rPr>
        <w:t xml:space="preserve">11. </w:t>
      </w:r>
      <w:r>
        <w:rPr>
          <w:sz w:val="20"/>
          <w:szCs w:val="20"/>
        </w:rPr>
        <w:tab/>
      </w:r>
      <w:r>
        <w:rPr>
          <w:sz w:val="20"/>
          <w:szCs w:val="20"/>
        </w:rPr>
        <w:tab/>
        <w:t xml:space="preserve">Für jedes Unternehmen </w:t>
      </w:r>
      <w:r>
        <w:rPr>
          <w:sz w:val="20"/>
          <w:szCs w:val="20"/>
        </w:rPr>
        <w:tab/>
      </w:r>
      <w:r>
        <w:rPr>
          <w:sz w:val="20"/>
          <w:szCs w:val="20"/>
        </w:rPr>
        <w:tab/>
      </w:r>
      <w:r>
        <w:rPr>
          <w:sz w:val="20"/>
          <w:szCs w:val="20"/>
        </w:rPr>
        <w:tab/>
      </w:r>
      <w:r>
        <w:rPr>
          <w:sz w:val="20"/>
          <w:szCs w:val="20"/>
        </w:rPr>
        <w:tab/>
        <w:t xml:space="preserve">1 </w:t>
      </w:r>
      <w:proofErr w:type="spellStart"/>
      <w:r>
        <w:rPr>
          <w:sz w:val="20"/>
          <w:szCs w:val="20"/>
        </w:rPr>
        <w:t>Stpl</w:t>
      </w:r>
      <w:proofErr w:type="spellEnd"/>
      <w:r>
        <w:rPr>
          <w:sz w:val="20"/>
          <w:szCs w:val="20"/>
        </w:rPr>
        <w:t xml:space="preserve">. je 3 Beschäftigte </w:t>
      </w:r>
    </w:p>
    <w:p w:rsidR="009272D7" w:rsidRDefault="009272D7" w:rsidP="009272D7">
      <w:pPr>
        <w:pStyle w:val="Default"/>
        <w:rPr>
          <w:b/>
          <w:bCs/>
          <w:sz w:val="20"/>
          <w:szCs w:val="20"/>
        </w:rPr>
      </w:pPr>
    </w:p>
    <w:p w:rsidR="00C07AEA" w:rsidRDefault="00C07AEA">
      <w:bookmarkStart w:id="0" w:name="_GoBack"/>
      <w:bookmarkEnd w:id="0"/>
    </w:p>
    <w:sectPr w:rsidR="00C07A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205871"/>
    <w:multiLevelType w:val="multilevel"/>
    <w:tmpl w:val="74429BD8"/>
    <w:lvl w:ilvl="0">
      <w:start w:val="7"/>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D7"/>
    <w:rsid w:val="003D04E2"/>
    <w:rsid w:val="009272D7"/>
    <w:rsid w:val="00C07AEA"/>
    <w:rsid w:val="00E351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790B1-EB2F-4D9C-88FF-5D077B31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51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272D7"/>
    <w:pPr>
      <w:autoSpaceDE w:val="0"/>
      <w:autoSpaceDN w:val="0"/>
      <w:adjustRightInd w:val="0"/>
      <w:spacing w:after="0" w:line="240" w:lineRule="auto"/>
    </w:pPr>
    <w:rPr>
      <w:rFonts w:ascii="Times New Roman" w:eastAsia="Times New Roman" w:hAnsi="Times New Roman" w:cs="Times New Roman"/>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1515</Words>
  <Characters>9546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Kleinvogel</dc:creator>
  <cp:keywords/>
  <dc:description/>
  <cp:lastModifiedBy>Candy Kleinvogel</cp:lastModifiedBy>
  <cp:revision>1</cp:revision>
  <dcterms:created xsi:type="dcterms:W3CDTF">2015-02-13T08:38:00Z</dcterms:created>
  <dcterms:modified xsi:type="dcterms:W3CDTF">2015-02-13T08:38:00Z</dcterms:modified>
</cp:coreProperties>
</file>