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D41" w14:textId="787DDC39" w:rsidR="00153262" w:rsidRPr="008F6D50" w:rsidRDefault="00153262" w:rsidP="008F6D50">
      <w:pPr>
        <w:spacing w:after="0"/>
        <w:ind w:left="705" w:hanging="705"/>
        <w:jc w:val="center"/>
        <w:rPr>
          <w:b/>
          <w:sz w:val="28"/>
          <w:szCs w:val="28"/>
        </w:rPr>
      </w:pPr>
      <w:bookmarkStart w:id="0" w:name="_Hlk73997067"/>
      <w:r w:rsidRPr="008F6D50">
        <w:rPr>
          <w:b/>
          <w:sz w:val="28"/>
          <w:szCs w:val="28"/>
        </w:rPr>
        <w:t>Sachstand Fördermittel für die Umstellung auf LED Straßenbeleuchtung</w:t>
      </w:r>
    </w:p>
    <w:p w14:paraId="02FB0AD4" w14:textId="0F87E648" w:rsidR="00153262" w:rsidRPr="008F6D50" w:rsidRDefault="008F6D50" w:rsidP="008F6D50">
      <w:pPr>
        <w:spacing w:after="0"/>
        <w:jc w:val="center"/>
        <w:rPr>
          <w:b/>
          <w:sz w:val="28"/>
          <w:szCs w:val="28"/>
        </w:rPr>
      </w:pPr>
      <w:r w:rsidRPr="008F6D50">
        <w:rPr>
          <w:b/>
          <w:sz w:val="28"/>
          <w:szCs w:val="28"/>
        </w:rPr>
        <w:t>11</w:t>
      </w:r>
      <w:r w:rsidR="00153262" w:rsidRPr="008F6D50">
        <w:rPr>
          <w:b/>
          <w:sz w:val="28"/>
          <w:szCs w:val="28"/>
        </w:rPr>
        <w:t>5 Mastansatzleuchten im Wohngebiet „Zur Koppenheide“</w:t>
      </w:r>
    </w:p>
    <w:bookmarkEnd w:id="0"/>
    <w:p w14:paraId="32D3D71B" w14:textId="77777777" w:rsidR="008F6D50" w:rsidRPr="008F6D50" w:rsidRDefault="008F6D50" w:rsidP="00074B56">
      <w:pPr>
        <w:spacing w:after="0" w:line="240" w:lineRule="auto"/>
        <w:jc w:val="both"/>
        <w:rPr>
          <w:b/>
          <w:sz w:val="24"/>
          <w:szCs w:val="24"/>
        </w:rPr>
      </w:pPr>
    </w:p>
    <w:p w14:paraId="785136B4" w14:textId="7A71F270" w:rsidR="0078352D" w:rsidRDefault="00153262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6D50">
        <w:rPr>
          <w:sz w:val="24"/>
          <w:szCs w:val="24"/>
        </w:rPr>
        <w:t>Nach</w:t>
      </w:r>
      <w:r w:rsidR="008F6D50">
        <w:rPr>
          <w:sz w:val="24"/>
          <w:szCs w:val="24"/>
        </w:rPr>
        <w:t xml:space="preserve"> Be</w:t>
      </w:r>
      <w:r w:rsidR="00AC772B">
        <w:rPr>
          <w:sz w:val="24"/>
          <w:szCs w:val="24"/>
        </w:rPr>
        <w:t>auf</w:t>
      </w:r>
      <w:r w:rsidR="008F6D50">
        <w:rPr>
          <w:sz w:val="24"/>
          <w:szCs w:val="24"/>
        </w:rPr>
        <w:t xml:space="preserve">tragung </w:t>
      </w:r>
      <w:r w:rsidR="00AC772B">
        <w:rPr>
          <w:sz w:val="24"/>
          <w:szCs w:val="24"/>
        </w:rPr>
        <w:t xml:space="preserve">zur Planung </w:t>
      </w:r>
      <w:r w:rsidR="008F6D50">
        <w:rPr>
          <w:sz w:val="24"/>
          <w:szCs w:val="24"/>
        </w:rPr>
        <w:t>d</w:t>
      </w:r>
      <w:r w:rsidR="008F6D50" w:rsidRPr="008F6D50">
        <w:rPr>
          <w:sz w:val="24"/>
          <w:szCs w:val="24"/>
        </w:rPr>
        <w:t xml:space="preserve">es Ingenieurbüros von Koß zur Planung für die Umrüstung der Straßenbeleuchtung auf LED </w:t>
      </w:r>
      <w:r w:rsidR="008F6D50">
        <w:rPr>
          <w:sz w:val="24"/>
          <w:szCs w:val="24"/>
        </w:rPr>
        <w:t>T</w:t>
      </w:r>
      <w:r w:rsidR="008F6D50" w:rsidRPr="008F6D50">
        <w:rPr>
          <w:sz w:val="24"/>
          <w:szCs w:val="24"/>
        </w:rPr>
        <w:t>echnik (</w:t>
      </w:r>
      <w:r w:rsidR="008F6D50">
        <w:rPr>
          <w:sz w:val="24"/>
          <w:szCs w:val="24"/>
        </w:rPr>
        <w:t>Beschlussfassung</w:t>
      </w:r>
      <w:r w:rsidR="008F6D50" w:rsidRPr="008F6D50">
        <w:rPr>
          <w:sz w:val="24"/>
          <w:szCs w:val="24"/>
        </w:rPr>
        <w:t xml:space="preserve"> im Hauptausschuss am 19.11.2020)</w:t>
      </w:r>
      <w:r w:rsidR="008F6D50">
        <w:rPr>
          <w:sz w:val="24"/>
          <w:szCs w:val="24"/>
        </w:rPr>
        <w:t xml:space="preserve"> wurde am 04.03.2021 ein Antrag auf Zuwendung des Landes M-V zur </w:t>
      </w:r>
      <w:r w:rsidR="00397A3E">
        <w:rPr>
          <w:sz w:val="24"/>
          <w:szCs w:val="24"/>
        </w:rPr>
        <w:t>U</w:t>
      </w:r>
      <w:r w:rsidR="008F6D50">
        <w:rPr>
          <w:sz w:val="24"/>
          <w:szCs w:val="24"/>
        </w:rPr>
        <w:t>msetzung von Klimaschutz Projekte</w:t>
      </w:r>
      <w:r w:rsidR="00397A3E">
        <w:rPr>
          <w:sz w:val="24"/>
          <w:szCs w:val="24"/>
        </w:rPr>
        <w:t>n</w:t>
      </w:r>
      <w:r w:rsidR="008F6D50">
        <w:rPr>
          <w:sz w:val="24"/>
          <w:szCs w:val="24"/>
        </w:rPr>
        <w:t xml:space="preserve"> beim Landesförderinstitut (LFI) </w:t>
      </w:r>
      <w:r w:rsidR="00397A3E">
        <w:rPr>
          <w:sz w:val="24"/>
          <w:szCs w:val="24"/>
        </w:rPr>
        <w:t>f</w:t>
      </w:r>
      <w:r w:rsidR="008F6D50">
        <w:rPr>
          <w:sz w:val="24"/>
          <w:szCs w:val="24"/>
        </w:rPr>
        <w:t xml:space="preserve">ür einen Zuschuss der Gesamtinvestition </w:t>
      </w:r>
      <w:r w:rsidR="00397A3E">
        <w:rPr>
          <w:sz w:val="24"/>
          <w:szCs w:val="24"/>
        </w:rPr>
        <w:t>(</w:t>
      </w:r>
      <w:r w:rsidR="00F03192">
        <w:rPr>
          <w:sz w:val="24"/>
          <w:szCs w:val="24"/>
        </w:rPr>
        <w:t>92 TEUR</w:t>
      </w:r>
      <w:r w:rsidR="00397A3E">
        <w:rPr>
          <w:sz w:val="24"/>
          <w:szCs w:val="24"/>
        </w:rPr>
        <w:t>)</w:t>
      </w:r>
      <w:r w:rsidR="00F03192">
        <w:rPr>
          <w:sz w:val="24"/>
          <w:szCs w:val="24"/>
        </w:rPr>
        <w:t xml:space="preserve"> i. H. v. 23 TEUR </w:t>
      </w:r>
      <w:r w:rsidR="00F03192" w:rsidRPr="00F03192">
        <w:rPr>
          <w:rFonts w:cstheme="minorHAnsi"/>
          <w:sz w:val="24"/>
          <w:szCs w:val="24"/>
        </w:rPr>
        <w:t>(</w:t>
      </w:r>
      <w:r w:rsidR="00F03192" w:rsidRPr="00F03192">
        <w:rPr>
          <w:rFonts w:ascii="Cambria Math" w:hAnsi="Cambria Math" w:cs="Cambria Math"/>
          <w:sz w:val="24"/>
          <w:szCs w:val="24"/>
        </w:rPr>
        <w:t>≙</w:t>
      </w:r>
      <w:r w:rsidR="00F03192" w:rsidRPr="00F03192">
        <w:rPr>
          <w:rFonts w:cstheme="minorHAnsi"/>
          <w:sz w:val="24"/>
          <w:szCs w:val="24"/>
        </w:rPr>
        <w:t xml:space="preserve"> </w:t>
      </w:r>
      <w:r w:rsidR="00F03192">
        <w:rPr>
          <w:rFonts w:cstheme="minorHAnsi"/>
          <w:sz w:val="24"/>
          <w:szCs w:val="24"/>
        </w:rPr>
        <w:t>25%)</w:t>
      </w:r>
      <w:r w:rsidR="00397A3E">
        <w:rPr>
          <w:rFonts w:cstheme="minorHAnsi"/>
          <w:sz w:val="24"/>
          <w:szCs w:val="24"/>
        </w:rPr>
        <w:t xml:space="preserve"> gestellt.</w:t>
      </w:r>
    </w:p>
    <w:p w14:paraId="7A279A5B" w14:textId="43E7CE01" w:rsidR="00F03192" w:rsidRDefault="00F03192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Gleichzeitig wurde eine Bundeszuwendung i. H. v. 24 TEUR (Förderquote von 30%) über den Projektträger</w:t>
      </w:r>
      <w:r w:rsidR="00AC772B">
        <w:rPr>
          <w:rFonts w:cstheme="minorHAnsi"/>
          <w:sz w:val="24"/>
          <w:szCs w:val="24"/>
        </w:rPr>
        <w:t xml:space="preserve"> Jülich, Energie und Klima (EKL) Kommunaler Klimaschutz in Berlin </w:t>
      </w:r>
      <w:r>
        <w:rPr>
          <w:rFonts w:cstheme="minorHAnsi"/>
          <w:sz w:val="24"/>
          <w:szCs w:val="24"/>
        </w:rPr>
        <w:t>beantragt.</w:t>
      </w:r>
    </w:p>
    <w:p w14:paraId="0C5A4DC8" w14:textId="3EE0E240" w:rsidR="00F03192" w:rsidRDefault="00F03192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Nach</w:t>
      </w:r>
      <w:r w:rsidR="00AC772B">
        <w:rPr>
          <w:rFonts w:cstheme="minorHAnsi"/>
          <w:sz w:val="24"/>
          <w:szCs w:val="24"/>
        </w:rPr>
        <w:t xml:space="preserve"> umfangreichen</w:t>
      </w:r>
      <w:r>
        <w:rPr>
          <w:rFonts w:cstheme="minorHAnsi"/>
          <w:sz w:val="24"/>
          <w:szCs w:val="24"/>
        </w:rPr>
        <w:t xml:space="preserve"> Nachforderungen zur abschließenden Bearbeitung der Fördermittel</w:t>
      </w:r>
      <w:r w:rsidR="00AC772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anträge wurde </w:t>
      </w:r>
      <w:r w:rsidR="00AC772B">
        <w:rPr>
          <w:rFonts w:cstheme="minorHAnsi"/>
          <w:sz w:val="24"/>
          <w:szCs w:val="24"/>
        </w:rPr>
        <w:t>der Gemeinde vom</w:t>
      </w:r>
      <w:r>
        <w:rPr>
          <w:rFonts w:cstheme="minorHAnsi"/>
          <w:sz w:val="24"/>
          <w:szCs w:val="24"/>
        </w:rPr>
        <w:t xml:space="preserve"> LFI auf Nachfrage mitgeteilt, dass für das Jahr 2021 keine Mittel mehr zur Verfügung stehen und voraussichtlich erst 2022 mit der neuen Förderperiode eine Bereitstellung für </w:t>
      </w:r>
      <w:r w:rsidR="00AC772B">
        <w:rPr>
          <w:rFonts w:cstheme="minorHAnsi"/>
          <w:sz w:val="24"/>
          <w:szCs w:val="24"/>
        </w:rPr>
        <w:t xml:space="preserve">die von der Gemeinde </w:t>
      </w:r>
      <w:r>
        <w:rPr>
          <w:rFonts w:cstheme="minorHAnsi"/>
          <w:sz w:val="24"/>
          <w:szCs w:val="24"/>
        </w:rPr>
        <w:t>beantragte Maßnahme möglich ist.</w:t>
      </w:r>
    </w:p>
    <w:p w14:paraId="23D80AD7" w14:textId="48680A26" w:rsidR="00397A3E" w:rsidRDefault="00397A3E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Bundesbehörde hat </w:t>
      </w:r>
      <w:r w:rsidR="00AC772B">
        <w:rPr>
          <w:rFonts w:cstheme="minorHAnsi"/>
          <w:sz w:val="24"/>
          <w:szCs w:val="24"/>
        </w:rPr>
        <w:t xml:space="preserve">die Gemeinde </w:t>
      </w:r>
      <w:r>
        <w:rPr>
          <w:rFonts w:cstheme="minorHAnsi"/>
          <w:sz w:val="24"/>
          <w:szCs w:val="24"/>
        </w:rPr>
        <w:t xml:space="preserve">bezüglich der beantragten Bundeszuwendung aufgefordert </w:t>
      </w:r>
      <w:r w:rsidR="00AC772B">
        <w:rPr>
          <w:rFonts w:cstheme="minorHAnsi"/>
          <w:sz w:val="24"/>
          <w:szCs w:val="24"/>
        </w:rPr>
        <w:t>den</w:t>
      </w:r>
      <w:r>
        <w:rPr>
          <w:rFonts w:cstheme="minorHAnsi"/>
          <w:sz w:val="24"/>
          <w:szCs w:val="24"/>
        </w:rPr>
        <w:t xml:space="preserve"> Antrag zurückzuziehen, da kein Bescheid vom LFI für dieses Jahr bewilligt werden kann und die Gemeinde eine Umsetzung des Vorhabens mit einer Förderquote von 30 % nicht durchführen wird.</w:t>
      </w:r>
    </w:p>
    <w:p w14:paraId="612CBEA8" w14:textId="4C53581E" w:rsidR="00397A3E" w:rsidRDefault="00397A3E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Nach Vorlage eines Fördermittelbescheides des LFI kann der Antrag auf Bundesmittelmittel in 2022 neu gestellt werden.</w:t>
      </w:r>
    </w:p>
    <w:p w14:paraId="346844C0" w14:textId="1F224907" w:rsidR="00FA3B76" w:rsidRDefault="00FA3B76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84BC4" w14:textId="335F56DA" w:rsidR="00FA3B76" w:rsidRDefault="00FA3B76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93A8F5" w14:textId="1AC5BA73" w:rsidR="00FA3B76" w:rsidRDefault="00FA3B76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8E9E2D" w14:textId="3056FA5E" w:rsidR="00FA3B76" w:rsidRDefault="00FA3B76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FAFB5" w14:textId="08A7EA56" w:rsidR="00FA3B76" w:rsidRDefault="00FA3B76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br/>
        <w:t>Petra Taraschewski SGL Bauamt</w:t>
      </w:r>
    </w:p>
    <w:p w14:paraId="74F9005E" w14:textId="77777777" w:rsidR="00F03192" w:rsidRPr="00F03192" w:rsidRDefault="00F03192" w:rsidP="007835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CA3D67" w14:textId="77777777" w:rsidR="00153262" w:rsidRPr="008F6D50" w:rsidRDefault="00153262" w:rsidP="0078352D">
      <w:pPr>
        <w:spacing w:after="0" w:line="240" w:lineRule="auto"/>
        <w:jc w:val="both"/>
        <w:rPr>
          <w:sz w:val="24"/>
          <w:szCs w:val="24"/>
        </w:rPr>
      </w:pPr>
    </w:p>
    <w:sectPr w:rsidR="00153262" w:rsidRPr="008F6D50" w:rsidSect="00DB17F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74D9" w14:textId="77777777" w:rsidR="00AA67C8" w:rsidRDefault="00AA67C8" w:rsidP="00011C11">
      <w:pPr>
        <w:spacing w:after="0" w:line="240" w:lineRule="auto"/>
      </w:pPr>
      <w:r>
        <w:separator/>
      </w:r>
    </w:p>
  </w:endnote>
  <w:endnote w:type="continuationSeparator" w:id="0">
    <w:p w14:paraId="1FAB0295" w14:textId="77777777" w:rsidR="00AA67C8" w:rsidRDefault="00AA67C8" w:rsidP="0001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9DD5" w14:textId="61483988" w:rsidR="00FA3B76" w:rsidRDefault="00FA3B76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D3EE4C" wp14:editId="1F69B5EC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12BC580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4F02F" wp14:editId="622EFF8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6-17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C5D566" w14:textId="5AA6E4EF" w:rsidR="00FA3B76" w:rsidRDefault="00FA3B76">
                              <w:pPr>
                                <w:jc w:val="right"/>
                              </w:pPr>
                              <w:r>
                                <w:t>17. Juni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574F02F"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jgcvQ/ABAAC8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6-17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14:paraId="4CC5D566" w14:textId="5AA6E4EF" w:rsidR="00FA3B76" w:rsidRDefault="00FA3B76">
                        <w:pPr>
                          <w:jc w:val="right"/>
                        </w:pPr>
                        <w:r>
                          <w:t>17. Juni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E4E9" w14:textId="77777777" w:rsidR="00AA67C8" w:rsidRDefault="00AA67C8" w:rsidP="00011C11">
      <w:pPr>
        <w:spacing w:after="0" w:line="240" w:lineRule="auto"/>
      </w:pPr>
      <w:r>
        <w:separator/>
      </w:r>
    </w:p>
  </w:footnote>
  <w:footnote w:type="continuationSeparator" w:id="0">
    <w:p w14:paraId="328D40D6" w14:textId="77777777" w:rsidR="00AA67C8" w:rsidRDefault="00AA67C8" w:rsidP="0001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0E"/>
    <w:multiLevelType w:val="hybridMultilevel"/>
    <w:tmpl w:val="32EC120C"/>
    <w:lvl w:ilvl="0" w:tplc="E58CCC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0FD6"/>
    <w:multiLevelType w:val="hybridMultilevel"/>
    <w:tmpl w:val="0BC842F2"/>
    <w:lvl w:ilvl="0" w:tplc="252E9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A6"/>
    <w:rsid w:val="00001D48"/>
    <w:rsid w:val="000064AF"/>
    <w:rsid w:val="00011C11"/>
    <w:rsid w:val="0003145F"/>
    <w:rsid w:val="00056857"/>
    <w:rsid w:val="00074B56"/>
    <w:rsid w:val="000968CA"/>
    <w:rsid w:val="000C1710"/>
    <w:rsid w:val="000D637D"/>
    <w:rsid w:val="000F2E45"/>
    <w:rsid w:val="000F5939"/>
    <w:rsid w:val="001065C0"/>
    <w:rsid w:val="00121669"/>
    <w:rsid w:val="001339F0"/>
    <w:rsid w:val="00134575"/>
    <w:rsid w:val="001449C5"/>
    <w:rsid w:val="00153262"/>
    <w:rsid w:val="00157073"/>
    <w:rsid w:val="001577A1"/>
    <w:rsid w:val="00176C54"/>
    <w:rsid w:val="0019233F"/>
    <w:rsid w:val="001C0C26"/>
    <w:rsid w:val="001C58D6"/>
    <w:rsid w:val="001E1B41"/>
    <w:rsid w:val="001F1912"/>
    <w:rsid w:val="002148A2"/>
    <w:rsid w:val="00243BDB"/>
    <w:rsid w:val="00247EE4"/>
    <w:rsid w:val="0026527A"/>
    <w:rsid w:val="00285169"/>
    <w:rsid w:val="00290E93"/>
    <w:rsid w:val="0029200B"/>
    <w:rsid w:val="002A2BC8"/>
    <w:rsid w:val="002E37C5"/>
    <w:rsid w:val="00320675"/>
    <w:rsid w:val="003208BB"/>
    <w:rsid w:val="00320A3B"/>
    <w:rsid w:val="003426AB"/>
    <w:rsid w:val="00367D10"/>
    <w:rsid w:val="00392423"/>
    <w:rsid w:val="00397A3E"/>
    <w:rsid w:val="003C2CA9"/>
    <w:rsid w:val="004408B2"/>
    <w:rsid w:val="00490DDA"/>
    <w:rsid w:val="00492001"/>
    <w:rsid w:val="004B1D9B"/>
    <w:rsid w:val="004B660F"/>
    <w:rsid w:val="004E445F"/>
    <w:rsid w:val="004F0BDF"/>
    <w:rsid w:val="004F0EFD"/>
    <w:rsid w:val="005005B3"/>
    <w:rsid w:val="00511BFB"/>
    <w:rsid w:val="00526FDE"/>
    <w:rsid w:val="00565A9F"/>
    <w:rsid w:val="005762A8"/>
    <w:rsid w:val="00576A4A"/>
    <w:rsid w:val="00595C60"/>
    <w:rsid w:val="005A07D2"/>
    <w:rsid w:val="0061433E"/>
    <w:rsid w:val="006A0962"/>
    <w:rsid w:val="006C0C3A"/>
    <w:rsid w:val="006C3D2C"/>
    <w:rsid w:val="006E5B07"/>
    <w:rsid w:val="0070634F"/>
    <w:rsid w:val="007563BE"/>
    <w:rsid w:val="00765211"/>
    <w:rsid w:val="007671C6"/>
    <w:rsid w:val="00774770"/>
    <w:rsid w:val="0078352D"/>
    <w:rsid w:val="00797DE7"/>
    <w:rsid w:val="007B4B3E"/>
    <w:rsid w:val="007B62DE"/>
    <w:rsid w:val="007B6755"/>
    <w:rsid w:val="007D72A9"/>
    <w:rsid w:val="007E468C"/>
    <w:rsid w:val="0080134B"/>
    <w:rsid w:val="00823692"/>
    <w:rsid w:val="008407D1"/>
    <w:rsid w:val="008664BD"/>
    <w:rsid w:val="00866C48"/>
    <w:rsid w:val="00886AEA"/>
    <w:rsid w:val="00891A0C"/>
    <w:rsid w:val="00895B44"/>
    <w:rsid w:val="008A2AD6"/>
    <w:rsid w:val="008A2CAB"/>
    <w:rsid w:val="008C15D1"/>
    <w:rsid w:val="008D004A"/>
    <w:rsid w:val="008D538B"/>
    <w:rsid w:val="008D5D65"/>
    <w:rsid w:val="008D6B53"/>
    <w:rsid w:val="008F207D"/>
    <w:rsid w:val="008F28CC"/>
    <w:rsid w:val="008F6D50"/>
    <w:rsid w:val="0090232D"/>
    <w:rsid w:val="00941EE7"/>
    <w:rsid w:val="00961BF5"/>
    <w:rsid w:val="009667EB"/>
    <w:rsid w:val="00993619"/>
    <w:rsid w:val="009B51A4"/>
    <w:rsid w:val="009C5996"/>
    <w:rsid w:val="009D6B4B"/>
    <w:rsid w:val="009F03F3"/>
    <w:rsid w:val="00A13221"/>
    <w:rsid w:val="00A42B77"/>
    <w:rsid w:val="00A6425F"/>
    <w:rsid w:val="00A94F94"/>
    <w:rsid w:val="00AA67C8"/>
    <w:rsid w:val="00AC0D03"/>
    <w:rsid w:val="00AC2140"/>
    <w:rsid w:val="00AC772B"/>
    <w:rsid w:val="00AD0B08"/>
    <w:rsid w:val="00AD2C7F"/>
    <w:rsid w:val="00B03EBB"/>
    <w:rsid w:val="00B04885"/>
    <w:rsid w:val="00B07BEC"/>
    <w:rsid w:val="00B12A59"/>
    <w:rsid w:val="00B57FE3"/>
    <w:rsid w:val="00B70A49"/>
    <w:rsid w:val="00B716F0"/>
    <w:rsid w:val="00B90A38"/>
    <w:rsid w:val="00B94212"/>
    <w:rsid w:val="00B95F3F"/>
    <w:rsid w:val="00B96C48"/>
    <w:rsid w:val="00BA34AC"/>
    <w:rsid w:val="00BD43A6"/>
    <w:rsid w:val="00BF0847"/>
    <w:rsid w:val="00C034BC"/>
    <w:rsid w:val="00C312D9"/>
    <w:rsid w:val="00C34D0F"/>
    <w:rsid w:val="00C4176C"/>
    <w:rsid w:val="00C63978"/>
    <w:rsid w:val="00C7465A"/>
    <w:rsid w:val="00C763D8"/>
    <w:rsid w:val="00C977FA"/>
    <w:rsid w:val="00CB0E9A"/>
    <w:rsid w:val="00CC0005"/>
    <w:rsid w:val="00CF6881"/>
    <w:rsid w:val="00D2232D"/>
    <w:rsid w:val="00D37C31"/>
    <w:rsid w:val="00D452ED"/>
    <w:rsid w:val="00D745E2"/>
    <w:rsid w:val="00D83DE4"/>
    <w:rsid w:val="00D94DF7"/>
    <w:rsid w:val="00D952DC"/>
    <w:rsid w:val="00DB17F7"/>
    <w:rsid w:val="00DD6652"/>
    <w:rsid w:val="00DE51BC"/>
    <w:rsid w:val="00DE701C"/>
    <w:rsid w:val="00EB03D1"/>
    <w:rsid w:val="00EC14DC"/>
    <w:rsid w:val="00ED126D"/>
    <w:rsid w:val="00ED536B"/>
    <w:rsid w:val="00EE44A7"/>
    <w:rsid w:val="00F01AA6"/>
    <w:rsid w:val="00F03192"/>
    <w:rsid w:val="00F0565C"/>
    <w:rsid w:val="00F213DE"/>
    <w:rsid w:val="00F403A3"/>
    <w:rsid w:val="00F4656C"/>
    <w:rsid w:val="00F6465E"/>
    <w:rsid w:val="00F7042C"/>
    <w:rsid w:val="00F826D3"/>
    <w:rsid w:val="00F9477C"/>
    <w:rsid w:val="00FA3B76"/>
    <w:rsid w:val="00FB46EF"/>
    <w:rsid w:val="00FB4E93"/>
    <w:rsid w:val="00FD0A52"/>
    <w:rsid w:val="00FD622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9BD8"/>
  <w15:chartTrackingRefBased/>
  <w15:docId w15:val="{F0017864-0C4D-4A15-AF6D-1A86187E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C17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27A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1C1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1C1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1C11"/>
    <w:rPr>
      <w:vertAlign w:val="superscript"/>
    </w:rPr>
  </w:style>
  <w:style w:type="table" w:styleId="Tabellenraster">
    <w:name w:val="Table Grid"/>
    <w:basedOn w:val="NormaleTabelle"/>
    <w:uiPriority w:val="39"/>
    <w:rsid w:val="008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C0C3A"/>
    <w:pPr>
      <w:spacing w:after="0" w:line="240" w:lineRule="auto"/>
    </w:pPr>
  </w:style>
  <w:style w:type="paragraph" w:styleId="Textkrper">
    <w:name w:val="Body Text"/>
    <w:basedOn w:val="Standard"/>
    <w:link w:val="TextkrperZchn"/>
    <w:unhideWhenUsed/>
    <w:rsid w:val="006C0C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C0C3A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B76"/>
  </w:style>
  <w:style w:type="paragraph" w:styleId="Fuzeile">
    <w:name w:val="footer"/>
    <w:basedOn w:val="Standard"/>
    <w:link w:val="FuzeileZchn"/>
    <w:uiPriority w:val="99"/>
    <w:unhideWhenUsed/>
    <w:rsid w:val="00FA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 Loll</dc:creator>
  <cp:keywords/>
  <dc:description/>
  <cp:lastModifiedBy>Heinze</cp:lastModifiedBy>
  <cp:revision>4</cp:revision>
  <cp:lastPrinted>2021-06-18T09:41:00Z</cp:lastPrinted>
  <dcterms:created xsi:type="dcterms:W3CDTF">2021-06-18T09:23:00Z</dcterms:created>
  <dcterms:modified xsi:type="dcterms:W3CDTF">2021-06-18T09:42:00Z</dcterms:modified>
</cp:coreProperties>
</file>